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15C17F" w14:textId="77777777" w:rsidR="00B7574B" w:rsidRDefault="00B7574B">
      <w:pPr>
        <w:pStyle w:val="BodyText"/>
        <w:ind w:left="0"/>
        <w:jc w:val="left"/>
        <w:rPr>
          <w:rFonts w:ascii="Times New Roman"/>
        </w:rPr>
      </w:pPr>
    </w:p>
    <w:p w14:paraId="15ACDBFD" w14:textId="77777777" w:rsidR="00B7574B" w:rsidRDefault="00B7574B">
      <w:pPr>
        <w:pStyle w:val="BodyText"/>
        <w:spacing w:before="162"/>
        <w:ind w:left="0"/>
        <w:jc w:val="left"/>
        <w:rPr>
          <w:rFonts w:ascii="Times New Roman"/>
        </w:rPr>
      </w:pPr>
    </w:p>
    <w:p w14:paraId="23802AE4" w14:textId="77777777" w:rsidR="00B7574B" w:rsidRDefault="00000000">
      <w:pPr>
        <w:pStyle w:val="Heading1"/>
        <w:spacing w:line="288" w:lineRule="exact"/>
        <w:ind w:left="3016"/>
      </w:pPr>
      <w:r>
        <w:rPr>
          <w:noProof/>
        </w:rPr>
        <w:drawing>
          <wp:anchor distT="0" distB="0" distL="0" distR="0" simplePos="0" relativeHeight="15729152" behindDoc="0" locked="0" layoutInCell="1" allowOverlap="1" wp14:anchorId="5A55354E" wp14:editId="11EADB5D">
            <wp:simplePos x="0" y="0"/>
            <wp:positionH relativeFrom="page">
              <wp:posOffset>1208341</wp:posOffset>
            </wp:positionH>
            <wp:positionV relativeFrom="paragraph">
              <wp:posOffset>-459624</wp:posOffset>
            </wp:positionV>
            <wp:extent cx="1332992" cy="965991"/>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332992" cy="965991"/>
                    </a:xfrm>
                    <a:prstGeom prst="rect">
                      <a:avLst/>
                    </a:prstGeom>
                  </pic:spPr>
                </pic:pic>
              </a:graphicData>
            </a:graphic>
          </wp:anchor>
        </w:drawing>
      </w:r>
      <w:r>
        <w:rPr>
          <w:color w:val="00AF50"/>
        </w:rPr>
        <w:t>JOURNAL</w:t>
      </w:r>
      <w:r>
        <w:rPr>
          <w:color w:val="00AF50"/>
          <w:spacing w:val="-4"/>
        </w:rPr>
        <w:t xml:space="preserve"> </w:t>
      </w:r>
      <w:r>
        <w:rPr>
          <w:color w:val="00AF50"/>
        </w:rPr>
        <w:t>OF</w:t>
      </w:r>
      <w:r>
        <w:rPr>
          <w:color w:val="00AF50"/>
          <w:spacing w:val="-3"/>
        </w:rPr>
        <w:t xml:space="preserve"> </w:t>
      </w:r>
      <w:r>
        <w:rPr>
          <w:color w:val="00AF50"/>
        </w:rPr>
        <w:t>KNOWLEDGE</w:t>
      </w:r>
      <w:r>
        <w:rPr>
          <w:color w:val="00AF50"/>
          <w:spacing w:val="-3"/>
        </w:rPr>
        <w:t xml:space="preserve"> </w:t>
      </w:r>
      <w:r>
        <w:rPr>
          <w:color w:val="00AF50"/>
        </w:rPr>
        <w:t>AND</w:t>
      </w:r>
      <w:r>
        <w:rPr>
          <w:color w:val="00AF50"/>
          <w:spacing w:val="-1"/>
        </w:rPr>
        <w:t xml:space="preserve"> </w:t>
      </w:r>
      <w:r>
        <w:rPr>
          <w:color w:val="00AF50"/>
          <w:spacing w:val="-2"/>
        </w:rPr>
        <w:t>COLLABORATION</w:t>
      </w:r>
    </w:p>
    <w:p w14:paraId="06FA263A" w14:textId="77777777" w:rsidR="00B7574B" w:rsidRDefault="00000000">
      <w:pPr>
        <w:spacing w:line="237" w:lineRule="auto"/>
        <w:ind w:left="3016" w:right="449"/>
        <w:rPr>
          <w:sz w:val="20"/>
        </w:rPr>
      </w:pPr>
      <w:r>
        <w:rPr>
          <w:spacing w:val="-2"/>
          <w:sz w:val="20"/>
        </w:rPr>
        <w:t>Journal</w:t>
      </w:r>
      <w:r>
        <w:rPr>
          <w:spacing w:val="-11"/>
          <w:sz w:val="20"/>
        </w:rPr>
        <w:t xml:space="preserve"> </w:t>
      </w:r>
      <w:r>
        <w:rPr>
          <w:spacing w:val="-2"/>
          <w:sz w:val="20"/>
        </w:rPr>
        <w:t>website:</w:t>
      </w:r>
      <w:r>
        <w:rPr>
          <w:spacing w:val="-11"/>
          <w:sz w:val="20"/>
        </w:rPr>
        <w:t xml:space="preserve"> </w:t>
      </w:r>
      <w:hyperlink r:id="rId9">
        <w:r>
          <w:rPr>
            <w:spacing w:val="-2"/>
            <w:sz w:val="20"/>
          </w:rPr>
          <w:t>https://ojs.arbain.co.id/index.php/jkc/index</w:t>
        </w:r>
      </w:hyperlink>
      <w:r>
        <w:rPr>
          <w:spacing w:val="-2"/>
          <w:sz w:val="20"/>
        </w:rPr>
        <w:t xml:space="preserve"> </w:t>
      </w:r>
      <w:r>
        <w:rPr>
          <w:sz w:val="20"/>
        </w:rPr>
        <w:t>ISSN: 3047-5147</w:t>
      </w:r>
    </w:p>
    <w:p w14:paraId="459937CB" w14:textId="77777777" w:rsidR="00B7574B" w:rsidRDefault="00000000">
      <w:pPr>
        <w:pStyle w:val="BodyText"/>
        <w:spacing w:before="1"/>
        <w:ind w:left="0"/>
        <w:jc w:val="left"/>
        <w:rPr>
          <w:sz w:val="13"/>
        </w:rPr>
      </w:pPr>
      <w:r>
        <w:rPr>
          <w:noProof/>
        </w:rPr>
        <mc:AlternateContent>
          <mc:Choice Requires="wps">
            <w:drawing>
              <wp:anchor distT="0" distB="0" distL="0" distR="0" simplePos="0" relativeHeight="487587840" behindDoc="1" locked="0" layoutInCell="1" allowOverlap="1" wp14:anchorId="79EE3315" wp14:editId="422AA497">
                <wp:simplePos x="0" y="0"/>
                <wp:positionH relativeFrom="page">
                  <wp:posOffset>1020444</wp:posOffset>
                </wp:positionH>
                <wp:positionV relativeFrom="paragraph">
                  <wp:posOffset>116789</wp:posOffset>
                </wp:positionV>
                <wp:extent cx="5630545" cy="1270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0545" cy="12700"/>
                        </a:xfrm>
                        <a:custGeom>
                          <a:avLst/>
                          <a:gdLst/>
                          <a:ahLst/>
                          <a:cxnLst/>
                          <a:rect l="l" t="t" r="r" b="b"/>
                          <a:pathLst>
                            <a:path w="5630545" h="12700">
                              <a:moveTo>
                                <a:pt x="0" y="0"/>
                              </a:moveTo>
                              <a:lnTo>
                                <a:pt x="5630545" y="12700"/>
                              </a:lnTo>
                            </a:path>
                          </a:pathLst>
                        </a:custGeom>
                        <a:ln w="12700">
                          <a:solidFill>
                            <a:srgbClr val="252525"/>
                          </a:solidFill>
                          <a:prstDash val="solid"/>
                        </a:ln>
                      </wps:spPr>
                      <wps:bodyPr wrap="square" lIns="0" tIns="0" rIns="0" bIns="0" rtlCol="0">
                        <a:prstTxWarp prst="textNoShape">
                          <a:avLst/>
                        </a:prstTxWarp>
                        <a:noAutofit/>
                      </wps:bodyPr>
                    </wps:wsp>
                  </a:graphicData>
                </a:graphic>
              </wp:anchor>
            </w:drawing>
          </mc:Choice>
          <mc:Fallback>
            <w:pict>
              <v:shape w14:anchorId="5F99D4E7" id="Graphic 4" o:spid="_x0000_s1026" style="position:absolute;margin-left:80.35pt;margin-top:9.2pt;width:443.3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63054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" path="m,l5630545,12700e" filled="f" strokecolor="#252525" strokeweight="1pt">
                <v:path arrowok="t"/>
                <w10:wrap type="topAndBottom" anchorx="page"/>
              </v:shape>
            </w:pict>
          </mc:Fallback>
        </mc:AlternateContent>
      </w:r>
    </w:p>
    <w:p w14:paraId="21FE2D7B" w14:textId="77777777" w:rsidR="00B7574B" w:rsidRDefault="00B7574B">
      <w:pPr>
        <w:pStyle w:val="BodyText"/>
        <w:spacing w:before="158"/>
        <w:ind w:left="0"/>
        <w:jc w:val="left"/>
        <w:rPr>
          <w:sz w:val="20"/>
        </w:rPr>
      </w:pPr>
    </w:p>
    <w:p w14:paraId="2F238D25" w14:textId="77777777" w:rsidR="00B7574B" w:rsidRDefault="00000000">
      <w:pPr>
        <w:pStyle w:val="BodyText"/>
        <w:ind w:left="0" w:right="15"/>
        <w:jc w:val="center"/>
      </w:pPr>
      <w:r>
        <w:t>Research</w:t>
      </w:r>
      <w:r>
        <w:rPr>
          <w:spacing w:val="-10"/>
        </w:rPr>
        <w:t xml:space="preserve"> </w:t>
      </w:r>
      <w:r>
        <w:rPr>
          <w:spacing w:val="-2"/>
        </w:rPr>
        <w:t>Article</w:t>
      </w:r>
    </w:p>
    <w:p w14:paraId="01EA8688" w14:textId="77777777" w:rsidR="00B7574B" w:rsidRDefault="00B7574B">
      <w:pPr>
        <w:pStyle w:val="BodyText"/>
        <w:spacing w:before="12"/>
        <w:ind w:left="0"/>
        <w:jc w:val="left"/>
        <w:rPr>
          <w:sz w:val="32"/>
        </w:rPr>
      </w:pPr>
    </w:p>
    <w:p w14:paraId="1D37CAD4" w14:textId="63644DAA" w:rsidR="00B7574B" w:rsidRDefault="004A7072" w:rsidP="00D95A55">
      <w:pPr>
        <w:pStyle w:val="Title"/>
        <w:spacing w:line="232" w:lineRule="auto"/>
        <w:ind w:left="142" w:firstLine="0"/>
        <w:jc w:val="center"/>
      </w:pPr>
      <w:r w:rsidRPr="004A7072">
        <w:t xml:space="preserve">Analisis Demografis </w:t>
      </w:r>
      <w:r>
        <w:t>d</w:t>
      </w:r>
      <w:r w:rsidRPr="004A7072">
        <w:t xml:space="preserve">an Perilaku Literasi Keuangan </w:t>
      </w:r>
      <w:r>
        <w:t>d</w:t>
      </w:r>
      <w:r w:rsidRPr="004A7072">
        <w:t xml:space="preserve">an Hubungannya </w:t>
      </w:r>
      <w:r>
        <w:t>d</w:t>
      </w:r>
      <w:r w:rsidRPr="004A7072">
        <w:t xml:space="preserve">engan Inklusi Keuangan </w:t>
      </w:r>
      <w:r>
        <w:t>d</w:t>
      </w:r>
      <w:r w:rsidRPr="004A7072">
        <w:t>i Indonesia</w:t>
      </w:r>
    </w:p>
    <w:p w14:paraId="006CDC12" w14:textId="6F318DA9" w:rsidR="00B7574B" w:rsidRPr="00E83CEB" w:rsidRDefault="004A7072">
      <w:pPr>
        <w:pStyle w:val="Heading2"/>
        <w:spacing w:before="287" w:line="292" w:lineRule="exact"/>
        <w:ind w:left="608" w:right="15"/>
        <w:jc w:val="center"/>
        <w:rPr>
          <w:vertAlign w:val="superscript"/>
        </w:rPr>
      </w:pPr>
      <w:r w:rsidRPr="004A7072">
        <w:rPr>
          <w:spacing w:val="-4"/>
        </w:rPr>
        <w:t>Mohamad Fidelio Omar Bestari</w:t>
      </w:r>
      <w:r w:rsidRPr="004A7072">
        <w:rPr>
          <w:spacing w:val="-4"/>
        </w:rPr>
        <w:t xml:space="preserve"> </w:t>
      </w:r>
      <w:r w:rsidR="00E83CEB">
        <w:rPr>
          <w:spacing w:val="-4"/>
          <w:vertAlign w:val="superscript"/>
        </w:rPr>
        <w:t>1</w:t>
      </w:r>
      <w:r w:rsidR="00D95A55" w:rsidRPr="00D95A55">
        <w:rPr>
          <w:spacing w:val="-4"/>
        </w:rPr>
        <w:t xml:space="preserve">, </w:t>
      </w:r>
      <w:r w:rsidRPr="004A7072">
        <w:rPr>
          <w:spacing w:val="-4"/>
        </w:rPr>
        <w:t>Yohan Fitriadi</w:t>
      </w:r>
      <w:r>
        <w:rPr>
          <w:spacing w:val="-4"/>
        </w:rPr>
        <w:t xml:space="preserve"> </w:t>
      </w:r>
      <w:r w:rsidR="00E83CEB">
        <w:rPr>
          <w:spacing w:val="-4"/>
          <w:vertAlign w:val="superscript"/>
        </w:rPr>
        <w:t>2</w:t>
      </w:r>
    </w:p>
    <w:p w14:paraId="3F196B0D" w14:textId="44774262" w:rsidR="00E83CEB" w:rsidRDefault="004A7072">
      <w:pPr>
        <w:pStyle w:val="BodyText"/>
        <w:spacing w:line="289" w:lineRule="exact"/>
        <w:ind w:left="611" w:right="15"/>
        <w:jc w:val="center"/>
      </w:pPr>
      <w:r w:rsidRPr="004A7072">
        <w:rPr>
          <w:spacing w:val="-4"/>
        </w:rPr>
        <w:t>Universitas Katholik Atma Jaya, Jakarta</w:t>
      </w:r>
      <w:r>
        <w:rPr>
          <w:spacing w:val="-4"/>
        </w:rPr>
        <w:t xml:space="preserve">, Indonesia </w:t>
      </w:r>
      <w:r w:rsidR="00E83CEB">
        <w:rPr>
          <w:spacing w:val="-4"/>
          <w:vertAlign w:val="superscript"/>
        </w:rPr>
        <w:t>1</w:t>
      </w:r>
      <w:r w:rsidR="00D95A55" w:rsidRPr="00D95A55">
        <w:t xml:space="preserve"> </w:t>
      </w:r>
    </w:p>
    <w:p w14:paraId="6B4359BB" w14:textId="602293FD" w:rsidR="00B7574B" w:rsidRPr="00E83CEB" w:rsidRDefault="004A7072" w:rsidP="00E83CEB">
      <w:pPr>
        <w:pStyle w:val="BodyText"/>
        <w:spacing w:line="289" w:lineRule="exact"/>
        <w:ind w:left="611" w:right="15"/>
        <w:jc w:val="center"/>
        <w:rPr>
          <w:spacing w:val="-4"/>
          <w:vertAlign w:val="superscript"/>
        </w:rPr>
      </w:pPr>
      <w:r w:rsidRPr="004A7072">
        <w:rPr>
          <w:spacing w:val="-4"/>
        </w:rPr>
        <w:t xml:space="preserve">Universitas Putra Indonesia </w:t>
      </w:r>
      <w:r>
        <w:rPr>
          <w:spacing w:val="-4"/>
        </w:rPr>
        <w:t>(</w:t>
      </w:r>
      <w:r w:rsidRPr="004A7072">
        <w:rPr>
          <w:spacing w:val="-4"/>
        </w:rPr>
        <w:t>YPTK</w:t>
      </w:r>
      <w:r>
        <w:rPr>
          <w:spacing w:val="-4"/>
        </w:rPr>
        <w:t>),</w:t>
      </w:r>
      <w:r w:rsidRPr="004A7072">
        <w:rPr>
          <w:spacing w:val="-4"/>
        </w:rPr>
        <w:t xml:space="preserve"> Padang, Sumatra Barat</w:t>
      </w:r>
      <w:r>
        <w:rPr>
          <w:spacing w:val="-4"/>
        </w:rPr>
        <w:t>, Indonesia</w:t>
      </w:r>
      <w:r w:rsidRPr="004A7072">
        <w:rPr>
          <w:spacing w:val="-4"/>
        </w:rPr>
        <w:t xml:space="preserve"> </w:t>
      </w:r>
      <w:r>
        <w:rPr>
          <w:spacing w:val="-4"/>
          <w:vertAlign w:val="superscript"/>
        </w:rPr>
        <w:t>2</w:t>
      </w:r>
    </w:p>
    <w:p w14:paraId="11D647CF" w14:textId="2AC5465D" w:rsidR="00B7574B" w:rsidRDefault="00000000">
      <w:pPr>
        <w:pStyle w:val="BodyText"/>
        <w:spacing w:line="290" w:lineRule="exact"/>
        <w:ind w:left="606" w:right="15"/>
        <w:jc w:val="center"/>
      </w:pPr>
      <w:r>
        <w:rPr>
          <w:spacing w:val="-6"/>
        </w:rPr>
        <w:t>e-mail:</w:t>
      </w:r>
      <w:r>
        <w:rPr>
          <w:spacing w:val="23"/>
        </w:rPr>
        <w:t xml:space="preserve"> </w:t>
      </w:r>
      <w:r w:rsidR="004A7072" w:rsidRPr="004A7072">
        <w:t>fidelio_omar@hotmail.com</w:t>
      </w:r>
    </w:p>
    <w:p w14:paraId="648D8C5D" w14:textId="77777777" w:rsidR="00B7574B" w:rsidRDefault="00B7574B">
      <w:pPr>
        <w:pStyle w:val="BodyText"/>
        <w:spacing w:before="206"/>
        <w:ind w:left="0"/>
        <w:jc w:val="left"/>
      </w:pPr>
    </w:p>
    <w:p w14:paraId="254EC685" w14:textId="77777777" w:rsidR="00B7574B" w:rsidRDefault="00000000">
      <w:pPr>
        <w:pStyle w:val="Heading2"/>
      </w:pPr>
      <w:r>
        <w:rPr>
          <w:spacing w:val="-2"/>
        </w:rPr>
        <w:t>Abstrak</w:t>
      </w:r>
    </w:p>
    <w:p w14:paraId="5A22A406" w14:textId="17D6A9FB" w:rsidR="00B7574B" w:rsidRDefault="004A7072">
      <w:pPr>
        <w:pStyle w:val="BodyText"/>
        <w:ind w:right="122" w:firstLine="719"/>
      </w:pPr>
      <w:r w:rsidRPr="004A7072">
        <w:t>Literasi keuangan dan inklusi keuangan telah menjadi topik yang penting dalam pembangunan ekonomi global. Dalam konteks Indonesia, peningkatan literasi keuangan dan inklusi keuangan dianggap sebagai langkah krusial untuk mencapai pertumbuhan ekonomi yang berkelanjutan. Penelitian ini bertujuan untuk memberikan pemahaman yang komprehensif tentang pentingnya literasi keuangan dan inklusi keuangan dalam konteks pembangunan ekonomi Indonesia. Metode pendekatan yang digunakan dalam penelitian ini adalah pendekatan penelitian survei untuk mendapatkan data primer berupa data kuantitatif dan juga melalui data sekunder berupa tinjauan pustaka untuk membahas inklusi keuangan. Hasil karakteristik responden menunjukkan bahwa mayoritas responden memiliki tingkat pendidikan menengah, dengan sebagian besar berusia antara 25-45 tahun. Sebagian besar responden bekerja di sektor formal dan memiliki penghasilan menengah ke bawah. Hasil ini menunjukkan bahwa literasi keuangan dan inklusi keuangan masih menjadi isu penting di kalangan masyarakat dengan tingkat pendidikan dan penghasilan yang beragam. Selain itu ditemukan bahwa literasi keuangan dan inklusi keuangan memiliki hubungan yang signifikan dalam konteks ekonomi Indonesia. Dimana tingkat literasi keuangan yang tinggi berkontribusi positif terhadap inklusi keuangan, yang pada gilirannya berdampak positif pada pertumbuhan ekonomi</w:t>
      </w:r>
      <w:r w:rsidR="00D95A55">
        <w:t>.</w:t>
      </w:r>
    </w:p>
    <w:p w14:paraId="2CD900BE" w14:textId="0A0AFAFB" w:rsidR="00B7574B" w:rsidRDefault="00000000" w:rsidP="00D95A55">
      <w:pPr>
        <w:pStyle w:val="BodyText"/>
        <w:spacing w:before="292"/>
        <w:jc w:val="left"/>
      </w:pPr>
      <w:r>
        <w:rPr>
          <w:b/>
        </w:rPr>
        <w:t>Kata</w:t>
      </w:r>
      <w:r>
        <w:rPr>
          <w:b/>
          <w:spacing w:val="-11"/>
        </w:rPr>
        <w:t xml:space="preserve"> </w:t>
      </w:r>
      <w:r>
        <w:rPr>
          <w:b/>
        </w:rPr>
        <w:t>Kunci:</w:t>
      </w:r>
      <w:r>
        <w:rPr>
          <w:b/>
          <w:spacing w:val="-4"/>
        </w:rPr>
        <w:t xml:space="preserve"> </w:t>
      </w:r>
      <w:r w:rsidR="00D95A55" w:rsidRPr="00D95A55">
        <w:t>Evaporasi, Kehilangan Air, Rembesan</w:t>
      </w:r>
    </w:p>
    <w:p w14:paraId="1BFE3964" w14:textId="77777777" w:rsidR="00B7574B" w:rsidRDefault="00B7574B">
      <w:pPr>
        <w:pStyle w:val="BodyText"/>
        <w:spacing w:before="2"/>
        <w:ind w:left="0"/>
        <w:jc w:val="left"/>
      </w:pPr>
    </w:p>
    <w:p w14:paraId="02EC65EF" w14:textId="77777777" w:rsidR="00B7574B" w:rsidRDefault="00000000">
      <w:pPr>
        <w:pStyle w:val="Heading1"/>
      </w:pPr>
      <w:r>
        <w:rPr>
          <w:spacing w:val="-2"/>
        </w:rPr>
        <w:t>PENDAHULUAN</w:t>
      </w:r>
    </w:p>
    <w:p w14:paraId="7CDDB529" w14:textId="1BF53824" w:rsidR="00892907" w:rsidRPr="00892907" w:rsidRDefault="00892907" w:rsidP="00892907">
      <w:pPr>
        <w:ind w:firstLine="720"/>
        <w:jc w:val="both"/>
        <w:rPr>
          <w:rFonts w:cs="Times New Roman"/>
          <w:sz w:val="24"/>
          <w:szCs w:val="24"/>
          <w:lang w:val="fi-FI"/>
        </w:rPr>
      </w:pPr>
      <w:r w:rsidRPr="00892907">
        <w:rPr>
          <w:rFonts w:cs="Times New Roman"/>
          <w:sz w:val="24"/>
          <w:szCs w:val="24"/>
          <w:lang w:val="fi-FI"/>
        </w:rPr>
        <w:t xml:space="preserve">Dalam beberapa tahun terakhir, literasi keuangan dan inklusi keuangan semakin menjadi topik yang penting dan dibicarakan di kancah global </w:t>
      </w:r>
      <w:sdt>
        <w:sdtPr>
          <w:rPr>
            <w:rFonts w:cs="Times New Roman"/>
            <w:color w:val="000000"/>
            <w:sz w:val="24"/>
            <w:szCs w:val="24"/>
            <w:lang w:val="fi-FI"/>
          </w:rPr>
          <w:tag w:val="MENDELEY_CITATION_v3_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"/>
          <w:id w:val="-1279483555"/>
          <w:placeholder>
            <w:docPart w:val="A9761C34B54C486282B4BA950F6B24F5"/>
          </w:placeholder>
        </w:sdtPr>
        <w:sdtContent>
          <w:r w:rsidRPr="00892907">
            <w:rPr>
              <w:rFonts w:cs="Times New Roman"/>
              <w:color w:val="000000"/>
              <w:sz w:val="24"/>
              <w:szCs w:val="24"/>
              <w:lang w:val="fi-FI"/>
            </w:rPr>
            <w:t>(Agustin, 2020)</w:t>
          </w:r>
        </w:sdtContent>
      </w:sdt>
      <w:r w:rsidRPr="00892907">
        <w:rPr>
          <w:rFonts w:cs="Times New Roman"/>
          <w:sz w:val="24"/>
          <w:szCs w:val="24"/>
          <w:lang w:val="fi-FI"/>
        </w:rPr>
        <w:t xml:space="preserve">. Kedua topik ini saling terkait erat dan menjadi interdependent dalam meningkatkan kesejahteraan masyarakat </w:t>
      </w:r>
      <w:sdt>
        <w:sdtPr>
          <w:rPr>
            <w:rFonts w:cs="Times New Roman"/>
            <w:color w:val="000000"/>
            <w:sz w:val="24"/>
            <w:szCs w:val="24"/>
            <w:lang w:val="fi-FI"/>
          </w:rPr>
          <w:tag w:val="MENDELEY_CITATION_v3_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"/>
          <w:id w:val="1809045945"/>
          <w:placeholder>
            <w:docPart w:val="A9761C34B54C486282B4BA950F6B24F5"/>
          </w:placeholder>
        </w:sdtPr>
        <w:sdtContent>
          <w:r w:rsidRPr="00892907">
            <w:rPr>
              <w:rFonts w:cs="Times New Roman"/>
              <w:color w:val="000000"/>
              <w:sz w:val="24"/>
              <w:szCs w:val="24"/>
              <w:lang w:val="fi-FI"/>
            </w:rPr>
            <w:t>(Zahara et al., 2021)</w:t>
          </w:r>
        </w:sdtContent>
      </w:sdt>
      <w:r w:rsidRPr="00892907">
        <w:rPr>
          <w:rFonts w:cs="Times New Roman"/>
          <w:sz w:val="24"/>
          <w:szCs w:val="24"/>
          <w:lang w:val="fi-FI"/>
        </w:rPr>
        <w:t>. Setiap negara perlu berperan aktif dalam mengembangkan kedua aspek secara seimbang demi terwujudnya keuangan inklusif yang merata dan berkelanjutan.</w:t>
      </w:r>
      <w:r>
        <w:rPr>
          <w:rFonts w:cs="Times New Roman"/>
          <w:sz w:val="24"/>
          <w:szCs w:val="24"/>
          <w:lang w:val="fi-FI"/>
        </w:rPr>
        <w:t xml:space="preserve"> </w:t>
      </w:r>
      <w:r w:rsidRPr="00892907">
        <w:rPr>
          <w:rFonts w:cs="Times New Roman"/>
          <w:sz w:val="24"/>
          <w:szCs w:val="24"/>
          <w:lang w:val="fi-FI"/>
        </w:rPr>
        <w:t xml:space="preserve">Pada dasarnya, literasi keuangan dan inklusi keuangan adalah dua hal yang berbeda tetapi saling berkaitan. Literasi keuangan mencakup keterampilan dan kemampuan individu untuk memahami, mengelola, dan membuat keputusan cerdas terkait keuangan pribadi atau bisnis. Sementara itu, inklusi keuangan </w:t>
      </w:r>
      <w:r w:rsidRPr="00892907">
        <w:rPr>
          <w:rFonts w:cs="Times New Roman"/>
          <w:sz w:val="24"/>
          <w:szCs w:val="24"/>
          <w:lang w:val="fi-FI"/>
        </w:rPr>
        <w:lastRenderedPageBreak/>
        <w:t xml:space="preserve">mengacu pada kondisi di mana setiap orang dapat mengakses layanan keuangan formal dengan mudah dan terjangkau dari seluruh jenis lembaga keuangan, tidak terkecuali bagi mereka yang berpenghasilan rendah </w:t>
      </w:r>
      <w:sdt>
        <w:sdtPr>
          <w:rPr>
            <w:rFonts w:cs="Times New Roman"/>
            <w:color w:val="000000"/>
            <w:sz w:val="24"/>
            <w:szCs w:val="24"/>
            <w:lang w:val="fi-FI"/>
          </w:rPr>
          <w:tag w:val="MENDELEY_CITATION_v3_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"/>
          <w:id w:val="479740341"/>
          <w:placeholder>
            <w:docPart w:val="A9761C34B54C486282B4BA950F6B24F5"/>
          </w:placeholder>
        </w:sdtPr>
        <w:sdtContent>
          <w:r w:rsidRPr="00892907">
            <w:rPr>
              <w:rFonts w:cs="Times New Roman"/>
              <w:color w:val="000000"/>
              <w:sz w:val="24"/>
              <w:szCs w:val="24"/>
              <w:lang w:val="fi-FI"/>
            </w:rPr>
            <w:t>(Liska et al., 2022)</w:t>
          </w:r>
        </w:sdtContent>
      </w:sdt>
      <w:r w:rsidRPr="00892907">
        <w:rPr>
          <w:rFonts w:cs="Times New Roman"/>
          <w:sz w:val="24"/>
          <w:szCs w:val="24"/>
          <w:lang w:val="fi-FI"/>
        </w:rPr>
        <w:t>.</w:t>
      </w:r>
    </w:p>
    <w:p w14:paraId="607BDE4D" w14:textId="77777777" w:rsidR="00892907" w:rsidRPr="00892907" w:rsidRDefault="00892907" w:rsidP="00892907">
      <w:pPr>
        <w:ind w:firstLine="720"/>
        <w:jc w:val="both"/>
        <w:rPr>
          <w:rFonts w:cs="Times New Roman"/>
          <w:sz w:val="24"/>
          <w:szCs w:val="24"/>
          <w:lang w:val="fi-FI"/>
        </w:rPr>
      </w:pPr>
      <w:r w:rsidRPr="00892907">
        <w:rPr>
          <w:rFonts w:cs="Times New Roman"/>
          <w:sz w:val="24"/>
          <w:szCs w:val="24"/>
          <w:lang w:val="fi-FI"/>
        </w:rPr>
        <w:t xml:space="preserve">Pentingnya literasi keuangan dan inklusi keuangan dalam suatu negara sangatlah krusial, khususnya bagi negara berkembang seperti Indonesia. Peningkatan literasi keuangan dapat meningkatkan pemahaman masyarakat mengenai produk dan layanan keuangan, sehingga meningkatkan kualitas hidup dan kepercayaan dalam mengambil keputusan finansial </w:t>
      </w:r>
      <w:sdt>
        <w:sdtPr>
          <w:rPr>
            <w:rFonts w:cs="Times New Roman"/>
            <w:color w:val="000000"/>
            <w:sz w:val="24"/>
            <w:szCs w:val="24"/>
            <w:lang w:val="fi-FI"/>
          </w:rPr>
          <w:tag w:val="MENDELEY_CITATION_v3_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"/>
          <w:id w:val="1784146005"/>
          <w:placeholder>
            <w:docPart w:val="A9761C34B54C486282B4BA950F6B24F5"/>
          </w:placeholder>
        </w:sdtPr>
        <w:sdtContent>
          <w:r w:rsidRPr="00892907">
            <w:rPr>
              <w:rFonts w:cs="Times New Roman"/>
              <w:color w:val="000000"/>
              <w:sz w:val="24"/>
              <w:szCs w:val="24"/>
              <w:lang w:val="fi-FI"/>
            </w:rPr>
            <w:t>(Sholeh, 2019)</w:t>
          </w:r>
        </w:sdtContent>
      </w:sdt>
      <w:r w:rsidRPr="00892907">
        <w:rPr>
          <w:rFonts w:cs="Times New Roman"/>
          <w:sz w:val="24"/>
          <w:szCs w:val="24"/>
          <w:lang w:val="fi-FI"/>
        </w:rPr>
        <w:t xml:space="preserve">. Saat ini, literasi keuangan di Indonesia masih rendah, di mana banyak masyarakat masih kurang memahami produk dan layanan keuangan yang tersedia di pasaran. Oleh karena itu, pemerintah Indonesia perlu berperan aktif dalam mempercepat peningkatan literasi keuangan di negara ini </w:t>
      </w:r>
      <w:sdt>
        <w:sdtPr>
          <w:rPr>
            <w:rFonts w:cs="Times New Roman"/>
            <w:color w:val="000000"/>
            <w:sz w:val="24"/>
            <w:szCs w:val="24"/>
            <w:lang w:val="fi-FI"/>
          </w:rPr>
          <w:tag w:val="MENDELEY_CITATION_v3_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"/>
          <w:id w:val="1693420184"/>
          <w:placeholder>
            <w:docPart w:val="A9761C34B54C486282B4BA950F6B24F5"/>
          </w:placeholder>
        </w:sdtPr>
        <w:sdtContent>
          <w:r w:rsidRPr="00892907">
            <w:rPr>
              <w:rFonts w:cs="Times New Roman"/>
              <w:color w:val="000000"/>
              <w:sz w:val="24"/>
              <w:szCs w:val="24"/>
              <w:lang w:val="fi-FI"/>
            </w:rPr>
            <w:t>(Nirmala et al., 2022)</w:t>
          </w:r>
        </w:sdtContent>
      </w:sdt>
      <w:r w:rsidRPr="00892907">
        <w:rPr>
          <w:rFonts w:cs="Times New Roman"/>
          <w:sz w:val="24"/>
          <w:szCs w:val="24"/>
          <w:lang w:val="fi-FI"/>
        </w:rPr>
        <w:t>.</w:t>
      </w:r>
    </w:p>
    <w:p w14:paraId="0B0C2C48" w14:textId="77777777" w:rsidR="00892907" w:rsidRPr="00892907" w:rsidRDefault="00892907" w:rsidP="00892907">
      <w:pPr>
        <w:ind w:firstLine="720"/>
        <w:jc w:val="both"/>
        <w:rPr>
          <w:rFonts w:cs="Times New Roman"/>
          <w:sz w:val="24"/>
          <w:szCs w:val="24"/>
          <w:lang w:val="fi-FI"/>
        </w:rPr>
      </w:pPr>
      <w:r w:rsidRPr="00892907">
        <w:rPr>
          <w:rFonts w:cs="Times New Roman"/>
          <w:sz w:val="24"/>
          <w:szCs w:val="24"/>
          <w:lang w:val="fi-FI"/>
        </w:rPr>
        <w:t xml:space="preserve">Di sisi lain, inklusi keuangan juga menjadi salah satu langkah penting bagi pemerintah dalam mengejar pertumbuhan ekonomi yang lebih baik dan merata </w:t>
      </w:r>
      <w:sdt>
        <w:sdtPr>
          <w:rPr>
            <w:rFonts w:cs="Times New Roman"/>
            <w:color w:val="000000"/>
            <w:sz w:val="24"/>
            <w:szCs w:val="24"/>
            <w:lang w:val="fi-FI"/>
          </w:rPr>
          <w:tag w:val="MENDELEY_CITATION_v3_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"/>
          <w:id w:val="1421838611"/>
          <w:placeholder>
            <w:docPart w:val="A9761C34B54C486282B4BA950F6B24F5"/>
          </w:placeholder>
        </w:sdtPr>
        <w:sdtContent>
          <w:r w:rsidRPr="00892907">
            <w:rPr>
              <w:rFonts w:cs="Times New Roman"/>
              <w:color w:val="000000"/>
              <w:sz w:val="24"/>
              <w:szCs w:val="24"/>
              <w:lang w:val="fi-FI"/>
            </w:rPr>
            <w:t>(Putriana, 2022)</w:t>
          </w:r>
        </w:sdtContent>
      </w:sdt>
      <w:r w:rsidRPr="00892907">
        <w:rPr>
          <w:rFonts w:cs="Times New Roman"/>
          <w:sz w:val="24"/>
          <w:szCs w:val="24"/>
          <w:lang w:val="fi-FI"/>
        </w:rPr>
        <w:t xml:space="preserve">. Dengan inklusi keuangan yang lebih baik, masyarakat dapat memperoleh akses ke berbagai jenis produk dan layanan keuangan yang memberikan manfaat bagi mereka dan juga untuk ekonomi secara keseluruhan </w:t>
      </w:r>
      <w:sdt>
        <w:sdtPr>
          <w:rPr>
            <w:rFonts w:cs="Times New Roman"/>
            <w:color w:val="000000"/>
            <w:sz w:val="24"/>
            <w:szCs w:val="24"/>
            <w:lang w:val="fi-FI"/>
          </w:rPr>
          <w:tag w:val="MENDELEY_CITATION_v3_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"/>
          <w:id w:val="1352927719"/>
          <w:placeholder>
            <w:docPart w:val="A9761C34B54C486282B4BA950F6B24F5"/>
          </w:placeholder>
        </w:sdtPr>
        <w:sdtContent>
          <w:r w:rsidRPr="00892907">
            <w:rPr>
              <w:rFonts w:cs="Times New Roman"/>
              <w:color w:val="000000"/>
              <w:sz w:val="24"/>
              <w:szCs w:val="24"/>
              <w:lang w:val="fi-FI"/>
            </w:rPr>
            <w:t>(Viana et al., 2021)</w:t>
          </w:r>
        </w:sdtContent>
      </w:sdt>
      <w:r w:rsidRPr="00892907">
        <w:rPr>
          <w:rFonts w:cs="Times New Roman"/>
          <w:sz w:val="24"/>
          <w:szCs w:val="24"/>
          <w:lang w:val="fi-FI"/>
        </w:rPr>
        <w:t>. Hal ini dapat memberikan akses yang lebih luas dalam hal kredit, tabungan, penyediaan asuransi, pembayaran digital, dan jenis-jenis layanan keuangan lainnya.</w:t>
      </w:r>
    </w:p>
    <w:p w14:paraId="6E3D16E4" w14:textId="4A951D47" w:rsidR="00892907" w:rsidRPr="00892907" w:rsidRDefault="00892907" w:rsidP="00892907">
      <w:pPr>
        <w:ind w:firstLine="720"/>
        <w:jc w:val="both"/>
        <w:rPr>
          <w:rFonts w:cs="Times New Roman"/>
          <w:sz w:val="24"/>
          <w:szCs w:val="24"/>
          <w:lang w:val="fi-FI"/>
        </w:rPr>
      </w:pPr>
      <w:r w:rsidRPr="00892907">
        <w:rPr>
          <w:rFonts w:cs="Times New Roman"/>
          <w:sz w:val="24"/>
          <w:szCs w:val="24"/>
          <w:lang w:val="fi-FI"/>
        </w:rPr>
        <w:t xml:space="preserve">Namun, kesuksesan inklusi keuangan tidak akan tercapai dengan mudah jika literasi keuangan masyarakat masih rendah. Kedua aspek ini sangat erat kaitannya dan memerlukan upaya yang bersama untuk memperoleh hasil yang optimal. Keterampilan dan pengetahuan keuangan harus ditingkatkan dalam rangka memfasilitasi akses masyarakat ke layanan keuangan yang lebih inklusif </w:t>
      </w:r>
      <w:sdt>
        <w:sdtPr>
          <w:rPr>
            <w:rFonts w:cs="Times New Roman"/>
            <w:color w:val="000000"/>
            <w:sz w:val="24"/>
            <w:szCs w:val="24"/>
            <w:lang w:val="fi-FI"/>
          </w:rPr>
          <w:tag w:val="MENDELEY_CITATION_v3_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"/>
          <w:id w:val="-43448223"/>
          <w:placeholder>
            <w:docPart w:val="A9761C34B54C486282B4BA950F6B24F5"/>
          </w:placeholder>
        </w:sdtPr>
        <w:sdtContent>
          <w:r w:rsidRPr="00892907">
            <w:rPr>
              <w:rFonts w:cs="Times New Roman"/>
              <w:color w:val="000000"/>
              <w:sz w:val="24"/>
              <w:szCs w:val="24"/>
              <w:lang w:val="fi-FI"/>
            </w:rPr>
            <w:t>(Viana et al., 2021)</w:t>
          </w:r>
        </w:sdtContent>
      </w:sdt>
      <w:r w:rsidRPr="00892907">
        <w:rPr>
          <w:rFonts w:cs="Times New Roman"/>
          <w:sz w:val="24"/>
          <w:szCs w:val="24"/>
          <w:lang w:val="fi-FI"/>
        </w:rPr>
        <w:t>.</w:t>
      </w:r>
      <w:r>
        <w:rPr>
          <w:rFonts w:cs="Times New Roman"/>
          <w:sz w:val="24"/>
          <w:szCs w:val="24"/>
          <w:lang w:val="fi-FI"/>
        </w:rPr>
        <w:t xml:space="preserve"> </w:t>
      </w:r>
      <w:r w:rsidRPr="00892907">
        <w:rPr>
          <w:rFonts w:cs="Times New Roman"/>
          <w:sz w:val="24"/>
          <w:szCs w:val="24"/>
          <w:lang w:val="fi-FI"/>
        </w:rPr>
        <w:t>Oleh karena itu, melalui journal ini, penulis berharap dapat memberikan pemahaman yang lebih mendalam mengenai pentingnya literasi keuangan dan inklusi keuangan dalam mencapai pertumbuhan ekonomi yang berkelanjutan di Indonesia dan negara-negara berkembang lainnya.</w:t>
      </w:r>
    </w:p>
    <w:p w14:paraId="38A40A03" w14:textId="77777777" w:rsidR="00892907" w:rsidRPr="00892907" w:rsidRDefault="00892907" w:rsidP="00892907">
      <w:pPr>
        <w:ind w:firstLine="720"/>
        <w:jc w:val="both"/>
        <w:rPr>
          <w:rFonts w:cs="Times New Roman"/>
          <w:sz w:val="24"/>
          <w:szCs w:val="24"/>
          <w:lang w:val="fi-FI"/>
        </w:rPr>
      </w:pPr>
      <w:r w:rsidRPr="00892907">
        <w:rPr>
          <w:rFonts w:cs="Times New Roman"/>
          <w:sz w:val="24"/>
          <w:szCs w:val="24"/>
          <w:lang w:val="fi-FI"/>
        </w:rPr>
        <w:t xml:space="preserve">Literasi keuangan merujuk pada kemampuan seseorang untuk memahami dan menggunakan informasi keuangan secara efektif, yang mencakup pengetahuan, keterampilan, dan sikap dalam mengelola keuangan pribadi </w:t>
      </w:r>
      <w:sdt>
        <w:sdtPr>
          <w:rPr>
            <w:rFonts w:cs="Times New Roman"/>
            <w:sz w:val="24"/>
            <w:szCs w:val="24"/>
            <w:lang w:val="fi-FI"/>
          </w:rPr>
          <w:tag w:val="MENDELEY_CITATION_v3_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"/>
          <w:id w:val="233897801"/>
          <w:placeholder>
            <w:docPart w:val="A9761C34B54C486282B4BA950F6B24F5"/>
          </w:placeholder>
        </w:sdtPr>
        <w:sdtContent>
          <w:r w:rsidRPr="00892907">
            <w:rPr>
              <w:rFonts w:eastAsia="Times New Roman"/>
              <w:sz w:val="24"/>
              <w:szCs w:val="24"/>
              <w:lang w:val="fi-FI"/>
            </w:rPr>
            <w:t>(Pramesti &amp; Yuliyanti, 2021)</w:t>
          </w:r>
        </w:sdtContent>
      </w:sdt>
      <w:r w:rsidRPr="00892907">
        <w:rPr>
          <w:rFonts w:cs="Times New Roman"/>
          <w:sz w:val="24"/>
          <w:szCs w:val="24"/>
          <w:lang w:val="fi-FI"/>
        </w:rPr>
        <w:t xml:space="preserve">. Literasi keuangan memungkinkan individu untuk membuat keputusan keuangan yang cerdas, memahami risiko keuangan, mengelola utang, dan memahami produk dan layanan keuangan. Tingkat literasi keuangan yang tinggi dapat membantu individu untuk mengelola keuangan mereka dengan lebih baik, membuat perencanaan keuangan yang lebih baik, dan mengurangi risiko keuangan yang tidak perlu. Literasi keuangan juga dapat membantu individu untuk memahami dan menggunakan produk dan layanan keuangan yang lebih kompleks, seperti investasi, asuransi, dan perencanaan pensiun. Tingkat literasi keuangan yang tinggi juga dapat membantu individu untuk memahami dan menggunakan teknologi keuangan digital, yang semakin penting dalam kehidupan sehari-hari </w:t>
      </w:r>
      <w:sdt>
        <w:sdtPr>
          <w:rPr>
            <w:rFonts w:cs="Times New Roman"/>
            <w:sz w:val="24"/>
            <w:szCs w:val="24"/>
          </w:rPr>
          <w:id w:val="-368295132"/>
          <w:citation/>
        </w:sdtPr>
        <w:sdtContent>
          <w:r w:rsidRPr="00892907">
            <w:rPr>
              <w:rFonts w:cs="Times New Roman"/>
              <w:sz w:val="24"/>
              <w:szCs w:val="24"/>
            </w:rPr>
            <w:fldChar w:fldCharType="begin"/>
          </w:r>
          <w:r w:rsidRPr="00892907">
            <w:rPr>
              <w:rFonts w:cs="Times New Roman"/>
              <w:sz w:val="24"/>
              <w:szCs w:val="24"/>
              <w:lang w:val="fi-FI"/>
            </w:rPr>
            <w:instrText xml:space="preserve"> CITATION Ben23 \l 1033 </w:instrText>
          </w:r>
          <w:r w:rsidRPr="00892907">
            <w:rPr>
              <w:rFonts w:cs="Times New Roman"/>
              <w:sz w:val="24"/>
              <w:szCs w:val="24"/>
            </w:rPr>
            <w:fldChar w:fldCharType="separate"/>
          </w:r>
          <w:r w:rsidRPr="00892907">
            <w:rPr>
              <w:rFonts w:cs="Times New Roman"/>
              <w:noProof/>
              <w:sz w:val="24"/>
              <w:szCs w:val="24"/>
              <w:lang w:val="fi-FI"/>
            </w:rPr>
            <w:t>(Yogatama, Ketimpangan Inklusi dan Literasi Keuangan Ciptakan Risiko, 2023)</w:t>
          </w:r>
          <w:r w:rsidRPr="00892907">
            <w:rPr>
              <w:rFonts w:cs="Times New Roman"/>
              <w:sz w:val="24"/>
              <w:szCs w:val="24"/>
            </w:rPr>
            <w:fldChar w:fldCharType="end"/>
          </w:r>
        </w:sdtContent>
      </w:sdt>
      <w:r w:rsidRPr="00892907">
        <w:rPr>
          <w:rFonts w:cs="Times New Roman"/>
          <w:sz w:val="24"/>
          <w:szCs w:val="24"/>
          <w:lang w:val="fi-FI"/>
        </w:rPr>
        <w:t xml:space="preserve">, </w:t>
      </w:r>
      <w:sdt>
        <w:sdtPr>
          <w:rPr>
            <w:rFonts w:cs="Times New Roman"/>
            <w:sz w:val="24"/>
            <w:szCs w:val="24"/>
          </w:rPr>
          <w:id w:val="1377588824"/>
          <w:citation/>
        </w:sdtPr>
        <w:sdtContent>
          <w:r w:rsidRPr="00892907">
            <w:rPr>
              <w:rFonts w:cs="Times New Roman"/>
              <w:sz w:val="24"/>
              <w:szCs w:val="24"/>
            </w:rPr>
            <w:fldChar w:fldCharType="begin"/>
          </w:r>
          <w:r w:rsidRPr="00892907">
            <w:rPr>
              <w:rFonts w:cs="Times New Roman"/>
              <w:sz w:val="24"/>
              <w:szCs w:val="24"/>
              <w:lang w:val="fi-FI"/>
            </w:rPr>
            <w:instrText xml:space="preserve">CITATION Ink23 \l 1033 </w:instrText>
          </w:r>
          <w:r w:rsidRPr="00892907">
            <w:rPr>
              <w:rFonts w:cs="Times New Roman"/>
              <w:sz w:val="24"/>
              <w:szCs w:val="24"/>
            </w:rPr>
            <w:fldChar w:fldCharType="separate"/>
          </w:r>
          <w:r w:rsidRPr="00892907">
            <w:rPr>
              <w:rFonts w:cs="Times New Roman"/>
              <w:noProof/>
              <w:sz w:val="24"/>
              <w:szCs w:val="24"/>
              <w:lang w:val="fi-FI"/>
            </w:rPr>
            <w:t>(Bizhare.id, 2023)</w:t>
          </w:r>
          <w:r w:rsidRPr="00892907">
            <w:rPr>
              <w:rFonts w:cs="Times New Roman"/>
              <w:sz w:val="24"/>
              <w:szCs w:val="24"/>
            </w:rPr>
            <w:fldChar w:fldCharType="end"/>
          </w:r>
        </w:sdtContent>
      </w:sdt>
      <w:r w:rsidRPr="00892907">
        <w:rPr>
          <w:rFonts w:cs="Times New Roman"/>
          <w:sz w:val="24"/>
          <w:szCs w:val="24"/>
          <w:lang w:val="fi-FI"/>
        </w:rPr>
        <w:t xml:space="preserve">, </w:t>
      </w:r>
      <w:sdt>
        <w:sdtPr>
          <w:rPr>
            <w:rFonts w:cs="Times New Roman"/>
            <w:sz w:val="24"/>
            <w:szCs w:val="24"/>
          </w:rPr>
          <w:id w:val="-1420713622"/>
          <w:citation/>
        </w:sdtPr>
        <w:sdtContent>
          <w:r w:rsidRPr="00892907">
            <w:rPr>
              <w:rFonts w:cs="Times New Roman"/>
              <w:sz w:val="24"/>
              <w:szCs w:val="24"/>
            </w:rPr>
            <w:fldChar w:fldCharType="begin"/>
          </w:r>
          <w:r w:rsidRPr="00892907">
            <w:rPr>
              <w:rFonts w:cs="Times New Roman"/>
              <w:sz w:val="24"/>
              <w:szCs w:val="24"/>
              <w:lang w:val="fi-FI"/>
            </w:rPr>
            <w:instrText xml:space="preserve"> CITATION sik20 \l 1033 </w:instrText>
          </w:r>
          <w:r w:rsidRPr="00892907">
            <w:rPr>
              <w:rFonts w:cs="Times New Roman"/>
              <w:sz w:val="24"/>
              <w:szCs w:val="24"/>
            </w:rPr>
            <w:fldChar w:fldCharType="separate"/>
          </w:r>
          <w:r w:rsidRPr="00892907">
            <w:rPr>
              <w:rFonts w:cs="Times New Roman"/>
              <w:noProof/>
              <w:sz w:val="24"/>
              <w:szCs w:val="24"/>
              <w:lang w:val="fi-FI"/>
            </w:rPr>
            <w:t>(sikapiuangmu.ojk.go.id, 2020)</w:t>
          </w:r>
          <w:r w:rsidRPr="00892907">
            <w:rPr>
              <w:rFonts w:cs="Times New Roman"/>
              <w:sz w:val="24"/>
              <w:szCs w:val="24"/>
            </w:rPr>
            <w:fldChar w:fldCharType="end"/>
          </w:r>
        </w:sdtContent>
      </w:sdt>
      <w:r w:rsidRPr="00892907">
        <w:rPr>
          <w:rFonts w:cs="Times New Roman"/>
          <w:sz w:val="24"/>
          <w:szCs w:val="24"/>
          <w:lang w:val="fi-FI"/>
        </w:rPr>
        <w:t xml:space="preserve"> , </w:t>
      </w:r>
    </w:p>
    <w:p w14:paraId="0820DF33" w14:textId="77777777" w:rsidR="00892907" w:rsidRPr="00892907" w:rsidRDefault="00892907" w:rsidP="00892907">
      <w:pPr>
        <w:jc w:val="both"/>
        <w:rPr>
          <w:rFonts w:cs="Times New Roman"/>
          <w:sz w:val="24"/>
          <w:szCs w:val="24"/>
          <w:lang w:val="fi-FI"/>
        </w:rPr>
      </w:pPr>
    </w:p>
    <w:p w14:paraId="701F4D4A" w14:textId="77777777" w:rsidR="00892907" w:rsidRPr="00892907" w:rsidRDefault="00892907" w:rsidP="00892907">
      <w:pPr>
        <w:spacing w:line="360" w:lineRule="auto"/>
        <w:jc w:val="center"/>
        <w:rPr>
          <w:rFonts w:cs="Times New Roman"/>
          <w:noProof/>
          <w:sz w:val="24"/>
          <w:szCs w:val="24"/>
          <w:lang w:val="fi-FI"/>
        </w:rPr>
      </w:pPr>
      <w:r w:rsidRPr="00892907">
        <w:rPr>
          <w:rFonts w:cs="Times New Roman"/>
          <w:noProof/>
          <w:sz w:val="24"/>
          <w:szCs w:val="24"/>
        </w:rPr>
        <w:lastRenderedPageBreak/>
        <w:drawing>
          <wp:inline distT="0" distB="0" distL="0" distR="0" wp14:anchorId="3E66130E" wp14:editId="6CF5E89C">
            <wp:extent cx="2343629" cy="2296632"/>
            <wp:effectExtent l="0" t="0" r="0" b="8890"/>
            <wp:docPr id="15211809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50547" cy="2303411"/>
                    </a:xfrm>
                    <a:prstGeom prst="rect">
                      <a:avLst/>
                    </a:prstGeom>
                    <a:noFill/>
                    <a:ln>
                      <a:noFill/>
                    </a:ln>
                  </pic:spPr>
                </pic:pic>
              </a:graphicData>
            </a:graphic>
          </wp:inline>
        </w:drawing>
      </w:r>
      <w:r w:rsidRPr="00892907">
        <w:rPr>
          <w:rFonts w:cs="Times New Roman"/>
          <w:noProof/>
          <w:sz w:val="24"/>
          <w:szCs w:val="24"/>
        </w:rPr>
        <w:drawing>
          <wp:inline distT="0" distB="0" distL="0" distR="0" wp14:anchorId="30E9916C" wp14:editId="0B7CB3AE">
            <wp:extent cx="2324031" cy="2275367"/>
            <wp:effectExtent l="0" t="0" r="635" b="0"/>
            <wp:docPr id="14123966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46764" cy="2297624"/>
                    </a:xfrm>
                    <a:prstGeom prst="rect">
                      <a:avLst/>
                    </a:prstGeom>
                    <a:noFill/>
                    <a:ln>
                      <a:noFill/>
                    </a:ln>
                  </pic:spPr>
                </pic:pic>
              </a:graphicData>
            </a:graphic>
          </wp:inline>
        </w:drawing>
      </w:r>
    </w:p>
    <w:p w14:paraId="7BE4FEB3" w14:textId="77777777" w:rsidR="00892907" w:rsidRPr="00892907" w:rsidRDefault="00892907" w:rsidP="00892907">
      <w:pPr>
        <w:spacing w:line="360" w:lineRule="auto"/>
        <w:jc w:val="center"/>
        <w:rPr>
          <w:rFonts w:cs="Times New Roman"/>
          <w:b/>
          <w:bCs/>
          <w:noProof/>
          <w:sz w:val="24"/>
          <w:szCs w:val="24"/>
          <w:lang w:val="fi-FI"/>
        </w:rPr>
      </w:pPr>
      <w:r w:rsidRPr="00892907">
        <w:rPr>
          <w:rFonts w:cs="Times New Roman"/>
          <w:b/>
          <w:bCs/>
          <w:noProof/>
          <w:sz w:val="24"/>
          <w:szCs w:val="24"/>
          <w:lang w:val="fi-FI"/>
        </w:rPr>
        <w:t>Gambar 1. Literasi Keuangan di Indonesia</w:t>
      </w:r>
    </w:p>
    <w:p w14:paraId="382B5576" w14:textId="6127CF03" w:rsidR="00892907" w:rsidRPr="00892907" w:rsidRDefault="00892907" w:rsidP="00892907">
      <w:pPr>
        <w:ind w:firstLine="720"/>
        <w:jc w:val="both"/>
        <w:rPr>
          <w:rFonts w:cs="Times New Roman"/>
          <w:sz w:val="24"/>
          <w:szCs w:val="24"/>
          <w:lang w:val="fi-FI"/>
        </w:rPr>
      </w:pPr>
      <w:r w:rsidRPr="00892907">
        <w:rPr>
          <w:rFonts w:cs="Times New Roman"/>
          <w:sz w:val="24"/>
          <w:szCs w:val="24"/>
          <w:lang w:val="fi-FI"/>
        </w:rPr>
        <w:t>Berdasarkan yang dilakukan oleh pihak OJK bahwa Hasil Survei Literasi dan Inklusi Keuangan Nasional Meningkat.</w:t>
      </w:r>
      <w:r>
        <w:rPr>
          <w:rFonts w:cs="Times New Roman"/>
          <w:sz w:val="24"/>
          <w:szCs w:val="24"/>
          <w:lang w:val="fi-FI"/>
        </w:rPr>
        <w:t xml:space="preserve"> </w:t>
      </w:r>
      <w:r w:rsidRPr="00892907">
        <w:rPr>
          <w:rFonts w:cs="Times New Roman"/>
          <w:sz w:val="24"/>
          <w:szCs w:val="24"/>
          <w:lang w:val="fi-FI"/>
        </w:rPr>
        <w:t>Di era modern saat ini, literasi keuangan dan inklusi keuangan menjadi dua aspek penting dalam meningkatkan kualitas hidup dan kesejahteraan masyarakat. Pemerintah Indonesia telah melakukan survei nasional untuk mengukur tingkat literasi dan inklusi keuangan di negara ini. Berdasarkan hasil survei yang dilakukan oleh Otoritas Jasa Keuangan (OJK) pada tahun 2019, hasilnya menunjukkan adanya peningkatan yang signifikan.</w:t>
      </w:r>
    </w:p>
    <w:p w14:paraId="7D5ED724" w14:textId="57B96744" w:rsidR="00892907" w:rsidRPr="00892907" w:rsidRDefault="00892907" w:rsidP="00892907">
      <w:pPr>
        <w:ind w:firstLine="720"/>
        <w:jc w:val="both"/>
        <w:rPr>
          <w:rFonts w:cs="Times New Roman"/>
          <w:sz w:val="24"/>
          <w:szCs w:val="24"/>
          <w:lang w:val="fi-FI"/>
        </w:rPr>
      </w:pPr>
      <w:r w:rsidRPr="00892907">
        <w:rPr>
          <w:rFonts w:cs="Times New Roman"/>
          <w:sz w:val="24"/>
          <w:szCs w:val="24"/>
          <w:lang w:val="fi-FI"/>
        </w:rPr>
        <w:t>Tingkat literasi keuangan dinyatakan dalam angka 3803, sementara tingkat inklusi keuangan mencapai 7619. Angka-angka ini menunjukkan peningkatan yang cukup menggembirakan dan berhasil melampaui target yang ditetapkan oleh Pemerintah dalam Peraturan Presiden No 82 tahun 2016 tentang Strategi Nasional Keuangan Inklusif (SNKI) sebesar 75 untuk tingkat inklusi keuangan dan tingkat literasi keuangan yang ditetapkan dalam Peraturan Presiden No 50 tahun 2017 tentang Strategi Nasional Perlindungan Konsumen sebesar 35.</w:t>
      </w:r>
      <w:r>
        <w:rPr>
          <w:rFonts w:cs="Times New Roman"/>
          <w:sz w:val="24"/>
          <w:szCs w:val="24"/>
          <w:lang w:val="fi-FI"/>
        </w:rPr>
        <w:t xml:space="preserve"> </w:t>
      </w:r>
      <w:r w:rsidRPr="00892907">
        <w:rPr>
          <w:rFonts w:cs="Times New Roman"/>
          <w:sz w:val="24"/>
          <w:szCs w:val="24"/>
          <w:lang w:val="fi-FI"/>
        </w:rPr>
        <w:t xml:space="preserve">Survei ini dilakukan oleh OJK melibatkan 12,773 responden dari 34 provinsi dan 67 kabupaten/kota di seluruh Indonesia. Survei ini mencakup sektor-sektor jasa keuangan di bawah pengawasan OJK, mulai dari sektor perbankan, pasar modal, hingga industri keuangan non-bank seperti perasuransian, lembaga pembiayaan, dana pensiun, pergadaian, dan lembaga keuangan jarak jauh (LJK). Survei menggunakan indikator yang sama dengan survei sebelumnya </w:t>
      </w:r>
      <w:sdt>
        <w:sdtPr>
          <w:rPr>
            <w:rFonts w:cs="Times New Roman"/>
            <w:sz w:val="24"/>
            <w:szCs w:val="24"/>
          </w:rPr>
          <w:id w:val="947505667"/>
          <w:citation/>
        </w:sdtPr>
        <w:sdtContent>
          <w:r w:rsidRPr="00892907">
            <w:rPr>
              <w:rFonts w:cs="Times New Roman"/>
              <w:sz w:val="24"/>
              <w:szCs w:val="24"/>
            </w:rPr>
            <w:fldChar w:fldCharType="begin"/>
          </w:r>
          <w:r w:rsidRPr="00892907">
            <w:rPr>
              <w:rFonts w:cs="Times New Roman"/>
              <w:sz w:val="24"/>
              <w:szCs w:val="24"/>
              <w:lang w:val="fi-FI"/>
            </w:rPr>
            <w:instrText xml:space="preserve"> CITATION sik20 \l 1033 </w:instrText>
          </w:r>
          <w:r w:rsidRPr="00892907">
            <w:rPr>
              <w:rFonts w:cs="Times New Roman"/>
              <w:sz w:val="24"/>
              <w:szCs w:val="24"/>
            </w:rPr>
            <w:fldChar w:fldCharType="separate"/>
          </w:r>
          <w:r w:rsidRPr="00892907">
            <w:rPr>
              <w:rFonts w:cs="Times New Roman"/>
              <w:noProof/>
              <w:sz w:val="24"/>
              <w:szCs w:val="24"/>
              <w:lang w:val="fi-FI"/>
            </w:rPr>
            <w:t>(sikapiuangmu.ojk.go.id, 2020)</w:t>
          </w:r>
          <w:r w:rsidRPr="00892907">
            <w:rPr>
              <w:rFonts w:cs="Times New Roman"/>
              <w:sz w:val="24"/>
              <w:szCs w:val="24"/>
            </w:rPr>
            <w:fldChar w:fldCharType="end"/>
          </w:r>
        </w:sdtContent>
      </w:sdt>
      <w:r w:rsidRPr="00892907">
        <w:rPr>
          <w:rFonts w:cs="Times New Roman"/>
          <w:sz w:val="24"/>
          <w:szCs w:val="24"/>
          <w:lang w:val="fi-FI"/>
        </w:rPr>
        <w:t>.</w:t>
      </w:r>
    </w:p>
    <w:p w14:paraId="3A7086BA" w14:textId="77777777" w:rsidR="00892907" w:rsidRPr="00892907" w:rsidRDefault="00892907" w:rsidP="00892907">
      <w:pPr>
        <w:ind w:firstLine="720"/>
        <w:jc w:val="both"/>
        <w:rPr>
          <w:rFonts w:cs="Times New Roman"/>
          <w:sz w:val="24"/>
          <w:szCs w:val="24"/>
          <w:lang w:val="fi-FI"/>
        </w:rPr>
      </w:pPr>
      <w:r w:rsidRPr="00892907">
        <w:rPr>
          <w:rFonts w:cs="Times New Roman"/>
          <w:sz w:val="24"/>
          <w:szCs w:val="24"/>
          <w:lang w:val="fi-FI"/>
        </w:rPr>
        <w:t>Inklusi keuangan telah menjadi fokus utama dalam upaya mencapai pembangunan ekonomi yang berkelanjutan. Konsep inklusi keuangan mengacu pada akses yang merata terhadap produk dan layanan keuangan bagi semua lapisan masyarakat, tanpa terkecuali. Salah satu faktor kunci yang diketahui berkontribusi terhadap inklusi keuangan adalah literasi keuangan. Literasi keuangan merujuk pada kemampuan seseorang untuk memahami dan menggunakan informasi keuangan secara efektif, yang mencakup pengetahuan, keterampilan, dan sikap dalam mengelola keuangan pribadi. Dalam konteks ini, artikel ini bertujuan untuk mengkaji hubungan antara literasi keuangan dan inklusi keuangan, serta dampaknya terhadap pertumbuhan ekonomi.</w:t>
      </w:r>
    </w:p>
    <w:p w14:paraId="7040DFDF" w14:textId="7B3F88A5" w:rsidR="00892907" w:rsidRPr="00892907" w:rsidRDefault="00892907" w:rsidP="00892907">
      <w:pPr>
        <w:ind w:firstLine="720"/>
        <w:jc w:val="both"/>
        <w:rPr>
          <w:rFonts w:cs="Times New Roman"/>
          <w:sz w:val="24"/>
          <w:szCs w:val="24"/>
          <w:lang w:val="fi-FI"/>
        </w:rPr>
      </w:pPr>
      <w:r w:rsidRPr="00892907">
        <w:rPr>
          <w:rFonts w:cs="Times New Roman"/>
          <w:sz w:val="24"/>
          <w:szCs w:val="24"/>
          <w:lang w:val="fi-FI"/>
        </w:rPr>
        <w:t xml:space="preserve">Inklusi keuangan merupakan salah satu prioritas dalam pembangunan ekonomi yang lebih inclusif dan berkelanjutan. Dalam beberapa tahun terakhir, perhatian dunia telah terkait erat pada inklusi keuangan, terutama setelah krisis ekonomi Amerika Serikat pada tahun 2008 </w:t>
      </w:r>
      <w:sdt>
        <w:sdtPr>
          <w:rPr>
            <w:rFonts w:cs="Times New Roman"/>
            <w:sz w:val="24"/>
            <w:szCs w:val="24"/>
          </w:rPr>
          <w:id w:val="-1847554688"/>
          <w:citation/>
        </w:sdtPr>
        <w:sdtContent>
          <w:r w:rsidRPr="00892907">
            <w:rPr>
              <w:rFonts w:cs="Times New Roman"/>
              <w:sz w:val="24"/>
              <w:szCs w:val="24"/>
            </w:rPr>
            <w:fldChar w:fldCharType="begin"/>
          </w:r>
          <w:r w:rsidRPr="00892907">
            <w:rPr>
              <w:rFonts w:cs="Times New Roman"/>
              <w:sz w:val="24"/>
              <w:szCs w:val="24"/>
              <w:lang w:val="fi-FI"/>
            </w:rPr>
            <w:instrText xml:space="preserve"> CITATION Sar20 \l 1033 </w:instrText>
          </w:r>
          <w:r w:rsidRPr="00892907">
            <w:rPr>
              <w:rFonts w:cs="Times New Roman"/>
              <w:sz w:val="24"/>
              <w:szCs w:val="24"/>
            </w:rPr>
            <w:fldChar w:fldCharType="separate"/>
          </w:r>
          <w:r w:rsidRPr="00892907">
            <w:rPr>
              <w:rFonts w:cs="Times New Roman"/>
              <w:noProof/>
              <w:sz w:val="24"/>
              <w:szCs w:val="24"/>
              <w:lang w:val="fi-FI"/>
            </w:rPr>
            <w:t>(Sari &amp; Kautsar, 2020)</w:t>
          </w:r>
          <w:r w:rsidRPr="00892907">
            <w:rPr>
              <w:rFonts w:cs="Times New Roman"/>
              <w:sz w:val="24"/>
              <w:szCs w:val="24"/>
            </w:rPr>
            <w:fldChar w:fldCharType="end"/>
          </w:r>
        </w:sdtContent>
      </w:sdt>
      <w:r w:rsidRPr="00892907">
        <w:rPr>
          <w:rFonts w:cs="Times New Roman"/>
          <w:sz w:val="24"/>
          <w:szCs w:val="24"/>
          <w:lang w:val="fi-FI"/>
        </w:rPr>
        <w:t>.</w:t>
      </w:r>
      <w:r>
        <w:rPr>
          <w:rFonts w:cs="Times New Roman"/>
          <w:sz w:val="24"/>
          <w:szCs w:val="24"/>
          <w:lang w:val="fi-FI"/>
        </w:rPr>
        <w:t xml:space="preserve"> </w:t>
      </w:r>
      <w:r w:rsidRPr="00892907">
        <w:rPr>
          <w:rFonts w:cs="Times New Roman"/>
          <w:sz w:val="24"/>
          <w:szCs w:val="24"/>
          <w:lang w:val="fi-FI"/>
        </w:rPr>
        <w:t>Ini berikan waktu yang tepat untuk mempertimbangkan pentingnya inklusi keuangan dalam menjaga stabilitas ekonomi dan meningkatkan kesejahteraan masyarakat.</w:t>
      </w:r>
    </w:p>
    <w:p w14:paraId="03D95857" w14:textId="77777777" w:rsidR="00892907" w:rsidRDefault="00892907" w:rsidP="00892907">
      <w:pPr>
        <w:ind w:firstLine="720"/>
        <w:jc w:val="both"/>
        <w:rPr>
          <w:rFonts w:cs="Times New Roman"/>
          <w:sz w:val="24"/>
          <w:szCs w:val="24"/>
        </w:rPr>
      </w:pPr>
      <w:r w:rsidRPr="00892907">
        <w:rPr>
          <w:rFonts w:cs="Times New Roman"/>
          <w:sz w:val="24"/>
          <w:szCs w:val="24"/>
          <w:lang w:val="fi-FI"/>
        </w:rPr>
        <w:lastRenderedPageBreak/>
        <w:t xml:space="preserve">Inklusi keuangan didefinisikan sebagai suatu kondisi di mana produk dan layanan jasa keuangan digunakan oleh semua orang tanpa terbatas latar belakang </w:t>
      </w:r>
      <w:sdt>
        <w:sdtPr>
          <w:rPr>
            <w:rFonts w:cs="Times New Roman"/>
            <w:sz w:val="24"/>
            <w:szCs w:val="24"/>
          </w:rPr>
          <w:id w:val="-1401664487"/>
          <w:citation/>
        </w:sdtPr>
        <w:sdtContent>
          <w:r w:rsidRPr="00892907">
            <w:rPr>
              <w:rFonts w:cs="Times New Roman"/>
              <w:sz w:val="24"/>
              <w:szCs w:val="24"/>
            </w:rPr>
            <w:fldChar w:fldCharType="begin"/>
          </w:r>
          <w:r w:rsidRPr="00892907">
            <w:rPr>
              <w:rFonts w:cs="Times New Roman"/>
              <w:sz w:val="24"/>
              <w:szCs w:val="24"/>
              <w:lang w:val="fi-FI"/>
            </w:rPr>
            <w:instrText xml:space="preserve"> CITATION Amr23 \l 1033 </w:instrText>
          </w:r>
          <w:r w:rsidRPr="00892907">
            <w:rPr>
              <w:rFonts w:cs="Times New Roman"/>
              <w:sz w:val="24"/>
              <w:szCs w:val="24"/>
            </w:rPr>
            <w:fldChar w:fldCharType="separate"/>
          </w:r>
          <w:r w:rsidRPr="00892907">
            <w:rPr>
              <w:rFonts w:cs="Times New Roman"/>
              <w:noProof/>
              <w:sz w:val="24"/>
              <w:szCs w:val="24"/>
              <w:lang w:val="fi-FI"/>
            </w:rPr>
            <w:t>(Hidayat, 2023)</w:t>
          </w:r>
          <w:r w:rsidRPr="00892907">
            <w:rPr>
              <w:rFonts w:cs="Times New Roman"/>
              <w:sz w:val="24"/>
              <w:szCs w:val="24"/>
            </w:rPr>
            <w:fldChar w:fldCharType="end"/>
          </w:r>
        </w:sdtContent>
      </w:sdt>
      <w:r w:rsidRPr="00892907">
        <w:rPr>
          <w:rFonts w:cs="Times New Roman"/>
          <w:sz w:val="24"/>
          <w:szCs w:val="24"/>
          <w:lang w:val="fi-FI"/>
        </w:rPr>
        <w:t xml:space="preserve">. Hal ini bertujuan untuk memastikan bahwa setiap individu memiliki kesempatan untuk mengakses keuangan dan mengelola keuangan dengan cara yang tepat. </w:t>
      </w:r>
      <w:r w:rsidRPr="00892907">
        <w:rPr>
          <w:rFonts w:cs="Times New Roman"/>
          <w:sz w:val="24"/>
          <w:szCs w:val="24"/>
        </w:rPr>
        <w:t>Beberapa manfaat dari inklusi keuangan meliputi:</w:t>
      </w:r>
    </w:p>
    <w:p w14:paraId="2139AF26" w14:textId="77777777" w:rsidR="00892907" w:rsidRPr="00892907" w:rsidRDefault="00892907" w:rsidP="00892907">
      <w:pPr>
        <w:ind w:firstLine="720"/>
        <w:jc w:val="both"/>
        <w:rPr>
          <w:rFonts w:cs="Times New Roman"/>
          <w:sz w:val="24"/>
          <w:szCs w:val="24"/>
        </w:rPr>
      </w:pPr>
    </w:p>
    <w:p w14:paraId="441EAB7E" w14:textId="77777777" w:rsidR="00892907" w:rsidRPr="00892907" w:rsidRDefault="00892907" w:rsidP="00892907">
      <w:pPr>
        <w:pStyle w:val="ListParagraph"/>
        <w:widowControl/>
        <w:numPr>
          <w:ilvl w:val="0"/>
          <w:numId w:val="2"/>
        </w:numPr>
        <w:autoSpaceDE/>
        <w:autoSpaceDN/>
        <w:ind w:hanging="720"/>
        <w:contextualSpacing/>
        <w:jc w:val="both"/>
        <w:rPr>
          <w:rFonts w:cs="Times New Roman"/>
          <w:sz w:val="24"/>
          <w:szCs w:val="24"/>
        </w:rPr>
      </w:pPr>
      <w:r w:rsidRPr="00892907">
        <w:rPr>
          <w:rFonts w:cs="Times New Roman"/>
          <w:sz w:val="24"/>
          <w:szCs w:val="24"/>
        </w:rPr>
        <w:t xml:space="preserve">Mengurangi ketimpangan ekonomi: Dengan memberikan akses keuangan yang merata, inklusi keuangan dapat membantu mengurangi ketimpangan ekonomi dan memastikan bahwa semua individu memiliki peluang yang sama untuk berkembang </w:t>
      </w:r>
      <w:sdt>
        <w:sdtPr>
          <w:id w:val="1738977597"/>
          <w:citation/>
        </w:sdtPr>
        <w:sdtContent>
          <w:r w:rsidRPr="00892907">
            <w:rPr>
              <w:rFonts w:cs="Times New Roman"/>
              <w:sz w:val="24"/>
              <w:szCs w:val="24"/>
            </w:rPr>
            <w:fldChar w:fldCharType="begin"/>
          </w:r>
          <w:r w:rsidRPr="00892907">
            <w:rPr>
              <w:rFonts w:cs="Times New Roman"/>
              <w:sz w:val="24"/>
              <w:szCs w:val="24"/>
              <w:lang w:val="en-US"/>
            </w:rPr>
            <w:instrText xml:space="preserve"> CITATION Amr23 \l 1033 </w:instrText>
          </w:r>
          <w:r w:rsidRPr="00892907">
            <w:rPr>
              <w:rFonts w:cs="Times New Roman"/>
              <w:sz w:val="24"/>
              <w:szCs w:val="24"/>
            </w:rPr>
            <w:fldChar w:fldCharType="separate"/>
          </w:r>
          <w:r w:rsidRPr="00892907">
            <w:rPr>
              <w:rFonts w:cs="Times New Roman"/>
              <w:noProof/>
              <w:sz w:val="24"/>
              <w:szCs w:val="24"/>
              <w:lang w:val="en-US"/>
            </w:rPr>
            <w:t>(Hidayat, 2023)</w:t>
          </w:r>
          <w:r w:rsidRPr="00892907">
            <w:rPr>
              <w:rFonts w:cs="Times New Roman"/>
              <w:sz w:val="24"/>
              <w:szCs w:val="24"/>
            </w:rPr>
            <w:fldChar w:fldCharType="end"/>
          </w:r>
        </w:sdtContent>
      </w:sdt>
      <w:r w:rsidRPr="00892907">
        <w:rPr>
          <w:rFonts w:cs="Times New Roman"/>
          <w:sz w:val="24"/>
          <w:szCs w:val="24"/>
        </w:rPr>
        <w:t>.</w:t>
      </w:r>
    </w:p>
    <w:p w14:paraId="67A5C8DA" w14:textId="77777777" w:rsidR="00892907" w:rsidRDefault="00892907" w:rsidP="00892907">
      <w:pPr>
        <w:pStyle w:val="ListParagraph"/>
        <w:widowControl/>
        <w:numPr>
          <w:ilvl w:val="0"/>
          <w:numId w:val="2"/>
        </w:numPr>
        <w:autoSpaceDE/>
        <w:autoSpaceDN/>
        <w:ind w:hanging="720"/>
        <w:contextualSpacing/>
        <w:jc w:val="both"/>
        <w:rPr>
          <w:rFonts w:cs="Times New Roman"/>
          <w:sz w:val="24"/>
          <w:szCs w:val="24"/>
        </w:rPr>
      </w:pPr>
      <w:r w:rsidRPr="00892907">
        <w:rPr>
          <w:rFonts w:cs="Times New Roman"/>
          <w:sz w:val="24"/>
          <w:szCs w:val="24"/>
        </w:rPr>
        <w:t xml:space="preserve">Membangun stabilitas ekonomi: Masyarakat yang terinklusi keuangan secara baik akan lebih memperoleh stabilitas ekonomi dan mengurangi risiko keuangan </w:t>
      </w:r>
      <w:sdt>
        <w:sdtPr>
          <w:id w:val="1776978578"/>
          <w:citation/>
        </w:sdtPr>
        <w:sdtContent>
          <w:r w:rsidRPr="00892907">
            <w:rPr>
              <w:rFonts w:cs="Times New Roman"/>
              <w:sz w:val="24"/>
              <w:szCs w:val="24"/>
            </w:rPr>
            <w:fldChar w:fldCharType="begin"/>
          </w:r>
          <w:r w:rsidRPr="00892907">
            <w:rPr>
              <w:rFonts w:cs="Times New Roman"/>
              <w:sz w:val="24"/>
              <w:szCs w:val="24"/>
              <w:lang w:val="en-US"/>
            </w:rPr>
            <w:instrText xml:space="preserve"> CITATION Amr23 \l 1033 </w:instrText>
          </w:r>
          <w:r w:rsidRPr="00892907">
            <w:rPr>
              <w:rFonts w:cs="Times New Roman"/>
              <w:sz w:val="24"/>
              <w:szCs w:val="24"/>
            </w:rPr>
            <w:fldChar w:fldCharType="separate"/>
          </w:r>
          <w:r w:rsidRPr="00892907">
            <w:rPr>
              <w:rFonts w:cs="Times New Roman"/>
              <w:noProof/>
              <w:sz w:val="24"/>
              <w:szCs w:val="24"/>
              <w:lang w:val="en-US"/>
            </w:rPr>
            <w:t>(Hidayat, 2023)</w:t>
          </w:r>
          <w:r w:rsidRPr="00892907">
            <w:rPr>
              <w:rFonts w:cs="Times New Roman"/>
              <w:sz w:val="24"/>
              <w:szCs w:val="24"/>
            </w:rPr>
            <w:fldChar w:fldCharType="end"/>
          </w:r>
        </w:sdtContent>
      </w:sdt>
      <w:r w:rsidRPr="00892907">
        <w:rPr>
          <w:rFonts w:cs="Times New Roman"/>
          <w:sz w:val="24"/>
          <w:szCs w:val="24"/>
        </w:rPr>
        <w:t xml:space="preserve">. </w:t>
      </w:r>
    </w:p>
    <w:p w14:paraId="6C3E516D" w14:textId="77777777" w:rsidR="00892907" w:rsidRPr="00892907" w:rsidRDefault="00892907" w:rsidP="00892907">
      <w:pPr>
        <w:pStyle w:val="ListParagraph"/>
        <w:widowControl/>
        <w:autoSpaceDE/>
        <w:autoSpaceDN/>
        <w:ind w:left="720"/>
        <w:contextualSpacing/>
        <w:jc w:val="both"/>
        <w:rPr>
          <w:rFonts w:cs="Times New Roman"/>
          <w:sz w:val="24"/>
          <w:szCs w:val="24"/>
        </w:rPr>
      </w:pPr>
    </w:p>
    <w:p w14:paraId="3891C7EF" w14:textId="5E17495B" w:rsidR="00B7574B" w:rsidRDefault="00892907" w:rsidP="00892907">
      <w:pPr>
        <w:pStyle w:val="BodyText"/>
        <w:spacing w:line="242" w:lineRule="auto"/>
        <w:ind w:firstLine="614"/>
      </w:pPr>
      <w:r w:rsidRPr="00892907">
        <w:rPr>
          <w:rFonts w:cs="Times New Roman"/>
        </w:rPr>
        <w:t xml:space="preserve">Meningkatkan kesempatan untuk pertumbuhan ekonomi dan sosial: Dengan akses yang lebih baik ke keuangan, lebih banyak orang dapat menggunakan layanan keuangan formal, mengakses kredit untuk memulai atau mengembangkan usaha, dan meningkatkan kesempatan untuk pertumbuhan ekonomi dan sosial </w:t>
      </w:r>
      <w:sdt>
        <w:sdtPr>
          <w:rPr>
            <w:rFonts w:cs="Times New Roman"/>
          </w:rPr>
          <w:id w:val="-1374069086"/>
          <w:citation/>
        </w:sdtPr>
        <w:sdtContent>
          <w:r w:rsidRPr="00892907">
            <w:rPr>
              <w:rFonts w:cs="Times New Roman"/>
            </w:rPr>
            <w:fldChar w:fldCharType="begin"/>
          </w:r>
          <w:r w:rsidRPr="00892907">
            <w:rPr>
              <w:rFonts w:cs="Times New Roman"/>
              <w:lang w:val="en-US"/>
            </w:rPr>
            <w:instrText xml:space="preserve"> CITATION Amr23 \l 1033 </w:instrText>
          </w:r>
          <w:r w:rsidRPr="00892907">
            <w:rPr>
              <w:rFonts w:cs="Times New Roman"/>
            </w:rPr>
            <w:fldChar w:fldCharType="separate"/>
          </w:r>
          <w:r w:rsidRPr="00892907">
            <w:rPr>
              <w:rFonts w:cs="Times New Roman"/>
              <w:noProof/>
              <w:lang w:val="en-US"/>
            </w:rPr>
            <w:t>(Hidayat, 2023)</w:t>
          </w:r>
          <w:r w:rsidRPr="00892907">
            <w:rPr>
              <w:rFonts w:cs="Times New Roman"/>
            </w:rPr>
            <w:fldChar w:fldCharType="end"/>
          </w:r>
        </w:sdtContent>
      </w:sdt>
      <w:r w:rsidR="00D95A55">
        <w:t>.</w:t>
      </w:r>
    </w:p>
    <w:p w14:paraId="72B015A8" w14:textId="77777777" w:rsidR="00892907" w:rsidRDefault="00892907" w:rsidP="00892907">
      <w:pPr>
        <w:pStyle w:val="BodyText"/>
        <w:spacing w:line="242" w:lineRule="auto"/>
      </w:pPr>
    </w:p>
    <w:p w14:paraId="03D3F0DB" w14:textId="4D4888AC" w:rsidR="00892907" w:rsidRPr="00892907" w:rsidRDefault="00892907" w:rsidP="00892907">
      <w:pPr>
        <w:pStyle w:val="BodyText"/>
        <w:spacing w:line="242" w:lineRule="auto"/>
        <w:rPr>
          <w:b/>
          <w:bCs/>
        </w:rPr>
      </w:pPr>
      <w:r w:rsidRPr="00892907">
        <w:rPr>
          <w:b/>
          <w:bCs/>
        </w:rPr>
        <w:t>Pentingnya Literasi Keuangan Terhadap Inklusi Keuangan</w:t>
      </w:r>
    </w:p>
    <w:p w14:paraId="74CBABE4" w14:textId="77777777" w:rsidR="00892907" w:rsidRDefault="00892907" w:rsidP="00892907">
      <w:pPr>
        <w:pStyle w:val="BodyText"/>
        <w:spacing w:line="242" w:lineRule="auto"/>
        <w:ind w:firstLine="614"/>
      </w:pPr>
      <w:r>
        <w:t>Peningkatan literasi keuangan dianggap sebagai langkah krusial dalam mendukung inklusi keuangan. Sejumlah penelitian telah menunjukkan bahwa literasi keuangan dapat memengaruhi perilaku keuangan individu, termasuk keputusan menabung, berinvestasi, dan menggunakan layanan keuangan formal. Selain itu, literasi keuangan juga dihubungkan dengan kemampuan seseorang untuk memahami risiko keuangan, mengelola utang, dan membuat keputusan keuangan yang cerdas. Dengan demikian, peningkatan literasi keuangan diharapkan dapat membantu masyarakat untuk memanfaatkan layanan keuangan secara lebih efektif dan bertanggung jawab.</w:t>
      </w:r>
    </w:p>
    <w:p w14:paraId="448E3BB8" w14:textId="77777777" w:rsidR="00892907" w:rsidRDefault="00892907" w:rsidP="00892907">
      <w:pPr>
        <w:pStyle w:val="BodyText"/>
        <w:spacing w:line="242" w:lineRule="auto"/>
        <w:ind w:firstLine="614"/>
      </w:pPr>
    </w:p>
    <w:p w14:paraId="1F95DF48" w14:textId="77777777" w:rsidR="00892907" w:rsidRPr="00892907" w:rsidRDefault="00892907" w:rsidP="00892907">
      <w:pPr>
        <w:pStyle w:val="BodyText"/>
        <w:spacing w:line="242" w:lineRule="auto"/>
        <w:rPr>
          <w:b/>
          <w:bCs/>
        </w:rPr>
      </w:pPr>
      <w:r w:rsidRPr="00892907">
        <w:rPr>
          <w:b/>
          <w:bCs/>
        </w:rPr>
        <w:t>Dampak Literasi Keuangan Terhadap Inklusi Keuangan</w:t>
      </w:r>
    </w:p>
    <w:p w14:paraId="53A3940A" w14:textId="77777777" w:rsidR="00892907" w:rsidRDefault="00892907" w:rsidP="00892907">
      <w:pPr>
        <w:pStyle w:val="BodyText"/>
        <w:spacing w:line="242" w:lineRule="auto"/>
        <w:ind w:firstLine="614"/>
      </w:pPr>
      <w:r>
        <w:t>Beberapa penelitian telah menunjukkan bahwa literasi keuangan berperan penting dalam mendukung inklusi keuangan. Misalnya, penelitian oleh Khera et al. (2021) menemukan bahwa inklusi keuangan digital didukung oleh literasi keuangan dan digital, serta kualitas institusi, dan mampu mendorong pertumbuhan ekonomi negara. Selain itu, penelitian oleh Liu (2021) menyimpulkan bahwa inklusi keuangan digital berdampak positif terhadap efisiensi alokasi sumber daya ekonomi. Temuan-temuan ini menunjukkan bahwa literasi keuangan dapat menjadi katalisator dalam mendorong inklusi keuangan, yang pada gilirannya dapat berkontribusi terhadap pertumbuhan ekonomi.</w:t>
      </w:r>
    </w:p>
    <w:p w14:paraId="28987348" w14:textId="36AE9992" w:rsidR="00892907" w:rsidRDefault="00892907" w:rsidP="00892907">
      <w:pPr>
        <w:pStyle w:val="BodyText"/>
        <w:spacing w:line="242" w:lineRule="auto"/>
        <w:ind w:firstLine="614"/>
      </w:pPr>
      <w:r>
        <w:t>Dengan demikian, artikel ini akan mengkaji lebih lanjut tentang hubungan antara literasi keuangan dan inklusi keuangan, serta dampaknya terhadap pertumbuhan ekonomi. Melalui pemahaman yang lebih mendalam tentang peran literasi keuangan dalam mendorong inklusi keuangan, diharapkan dapat memberikan landasan yang kuat dalam merumuskan kebijakan dan program-program yang mendukung inklusi keuangan yang berkelanjutan.</w:t>
      </w:r>
      <w:r>
        <w:t xml:space="preserve"> </w:t>
      </w:r>
      <w:r>
        <w:t>(BI Institute, 2022), (CNN Indonesia, 2023), (Bank Indonesia, 2022)</w:t>
      </w:r>
      <w:r>
        <w:t xml:space="preserve">. </w:t>
      </w:r>
      <w:r>
        <w:t>Beberapa penelitian telah mengeksplorasi dampak positif dari inklusi keuangan terhadap pertumbuhan ekonomi. Khera et al. (2021) menemukan bahwa inklusi keuangan digital didukung oleh literasi keuangan dan digital, serta kualitas institusi dan mampu mendorong pertumbuhan ekonomi negara (BI Institute, 2022).</w:t>
      </w:r>
    </w:p>
    <w:p w14:paraId="2DC5939F" w14:textId="17686AF8" w:rsidR="00892907" w:rsidRDefault="00892907" w:rsidP="00892907">
      <w:pPr>
        <w:pStyle w:val="BodyText"/>
        <w:spacing w:line="242" w:lineRule="auto"/>
        <w:ind w:firstLine="614"/>
      </w:pPr>
      <w:r>
        <w:lastRenderedPageBreak/>
        <w:t xml:space="preserve">Liu (2021) menyimpulkan bahwa inklusi keuangan digital berdampak positif terhadap kemajuan pendidikan dan kesejahteraan Masyarakat (BI Institute, 2022). </w:t>
      </w:r>
      <w:r>
        <w:t xml:space="preserve"> </w:t>
      </w:r>
      <w:r>
        <w:t>Selain itu, penelitian oleh Nugroho &amp; Purwanti (2017) dan Abel et al. (2018) menemukan bahwa usia berpengaruh terhadap inklusi keuangan seseorang, di mana semakin dewasa usia individu, maka akan akan lebih baik untuk dapat terinklusi keuangannya (Sari &amp; Kautsar, 2020).</w:t>
      </w:r>
    </w:p>
    <w:p w14:paraId="0FBD0A1D" w14:textId="77777777" w:rsidR="00892907" w:rsidRDefault="00892907" w:rsidP="00892907">
      <w:pPr>
        <w:pStyle w:val="BodyText"/>
        <w:spacing w:line="242" w:lineRule="auto"/>
        <w:ind w:firstLine="614"/>
      </w:pPr>
      <w:r>
        <w:t>Literasi keuangan dan inklusi keuangan adalah dua hal yang saling terkait dan berperan penting dalam membawa perubahan signifikan bagi kondisi keuangan global yang lebih baik. Peningkatan literasi keuangan masyarakat dan kebijakan inklusi keuangan yang tepat dapat membawa manfaat luar biasa bagi masyarakat, termasuk akses ke jenis layanan keuangan yang memudahkan aktivitas keuangan mereka sehari-hari. Oleh karena itu, dibutuhkan peran aktif dari pemerintah dan seluruh lembaga di bidang keuangan untuk mendorong peningkatan literasi keuangan dan inklusi keuangan demi membawa kemajuan ekonomi yang lebih merata dan berkelanjutan.</w:t>
      </w:r>
    </w:p>
    <w:p w14:paraId="434F3BF8" w14:textId="7416C9FF" w:rsidR="00892907" w:rsidRDefault="00892907" w:rsidP="00892907">
      <w:pPr>
        <w:pStyle w:val="BodyText"/>
        <w:spacing w:line="242" w:lineRule="auto"/>
        <w:ind w:firstLine="614"/>
      </w:pPr>
      <w:r>
        <w:t>Dari hasil penelitian ini, Penulis berharap dapat menyimpulkan bahwa inklusi keuangan memiliki dampak positif terhadap pertumbuhan ekonomi. Inklusi keuangan dapat membantu mengurangi ketimpangan ekonomi, membangun stabilitas ekonomi, dan meningkatkan kesempatan untuk pertumbuhan ekonomi dan sosial. Dalam konteks inklusi keuangan, pentingnya pemahaman dan penggunaan teknologi keuangan digital sangat penting. Selain itu, peran penting juga dimainkan oleh pemerintah dan institusi keuangan dalam mendorong inklusi keuangan dan menjaga stabilitas ekonomi.</w:t>
      </w:r>
      <w:r>
        <w:t xml:space="preserve"> </w:t>
      </w:r>
      <w:r>
        <w:t>Dengan demikian penelitian ini, kita berharap bahwa informasi ini dapat memberikan wawasan tentang pentingnya inklusi keuangan dalam menjaga stabilitas ekonomi dan meningkatkan kesejahteraan masyarakat</w:t>
      </w:r>
    </w:p>
    <w:p w14:paraId="4BAFE4E1" w14:textId="77777777" w:rsidR="00B7574B" w:rsidRDefault="00B7574B">
      <w:pPr>
        <w:pStyle w:val="BodyText"/>
        <w:spacing w:before="1"/>
        <w:ind w:left="0"/>
        <w:jc w:val="left"/>
      </w:pPr>
    </w:p>
    <w:p w14:paraId="35EC6966" w14:textId="77777777" w:rsidR="00B7574B" w:rsidRDefault="00000000">
      <w:pPr>
        <w:pStyle w:val="Heading1"/>
      </w:pPr>
      <w:r>
        <w:t>METODE</w:t>
      </w:r>
      <w:r>
        <w:rPr>
          <w:spacing w:val="-11"/>
        </w:rPr>
        <w:t xml:space="preserve"> </w:t>
      </w:r>
      <w:r>
        <w:rPr>
          <w:spacing w:val="-2"/>
        </w:rPr>
        <w:t>PENELITIAN</w:t>
      </w:r>
    </w:p>
    <w:p w14:paraId="37849F22" w14:textId="77777777" w:rsidR="00892907" w:rsidRDefault="00892907" w:rsidP="00892907">
      <w:pPr>
        <w:pStyle w:val="BodyText"/>
        <w:spacing w:before="1"/>
        <w:ind w:right="119" w:firstLine="724"/>
      </w:pPr>
      <w:r>
        <w:t>Dalam artikel ini, kita akan menggunakan pendekatan penelitian survey untuk mendapatkan data primer berbentuk data kuantitative dan juga melalui secondary data berupa literature review untuk membahas inklusi keuangan. Penulis juga akan membahas konsep-konsep terkait inklusi keuangan, sejarah inklusi keuangan, dan dampak inklusi keuangan terhadap pertumbuhan ekonomi. Selain itu, kita akan membahas tinjauan kreditibel mengenai inklusi keuangan dan langkah-langkah yang diambil oleh negara-negara untuk mendorong inklusi keuangan.</w:t>
      </w:r>
    </w:p>
    <w:p w14:paraId="66DFE788" w14:textId="77777777" w:rsidR="003421A5" w:rsidRDefault="003421A5" w:rsidP="00892907">
      <w:pPr>
        <w:pStyle w:val="BodyText"/>
        <w:spacing w:before="1"/>
        <w:ind w:right="119" w:firstLine="724"/>
      </w:pPr>
    </w:p>
    <w:p w14:paraId="75D9ADEC" w14:textId="7E7FDC42" w:rsidR="00892907" w:rsidRDefault="00892907" w:rsidP="003421A5">
      <w:pPr>
        <w:pStyle w:val="BodyText"/>
        <w:numPr>
          <w:ilvl w:val="0"/>
          <w:numId w:val="6"/>
        </w:numPr>
        <w:spacing w:before="1"/>
        <w:ind w:left="851" w:right="119" w:hanging="709"/>
      </w:pPr>
      <w:r>
        <w:t>Pengumpulan Data: Kumpulkan data seputar literasi keuangan dan inklusi keuangan masyarakat melalui survei atau pengumpulan data sekunder. Data ini dapat dikumpulkan melalui kuesioner, sosialisasi media sosial, atau pengumpulan data secara online.</w:t>
      </w:r>
    </w:p>
    <w:p w14:paraId="3AF22E05" w14:textId="76E6F820" w:rsidR="00892907" w:rsidRDefault="00892907" w:rsidP="003421A5">
      <w:pPr>
        <w:pStyle w:val="BodyText"/>
        <w:numPr>
          <w:ilvl w:val="0"/>
          <w:numId w:val="6"/>
        </w:numPr>
        <w:spacing w:before="1"/>
        <w:ind w:left="851" w:right="119" w:hanging="709"/>
      </w:pPr>
      <w:r>
        <w:t>Pemodelan: Kembangkan model regresi yang menggabungkan variabel-variabel yang relevan dengan literasi keuangan dan inklusi keuangan. Model ini dapat mencakup variabel seperti pendidikan, kemampuan keuangan, akses ke teknologi, dan kondisi pasar ekonomi.</w:t>
      </w:r>
    </w:p>
    <w:p w14:paraId="77DC563F" w14:textId="15C9CCE7" w:rsidR="00892907" w:rsidRDefault="00892907" w:rsidP="003421A5">
      <w:pPr>
        <w:pStyle w:val="BodyText"/>
        <w:numPr>
          <w:ilvl w:val="0"/>
          <w:numId w:val="6"/>
        </w:numPr>
        <w:spacing w:before="1"/>
        <w:ind w:left="851" w:right="119" w:hanging="709"/>
      </w:pPr>
      <w:r>
        <w:t>Analisis: Melakukan analisis statistik pada data yang diperoleh untuk menentukan hubungan antara variabel-variabel yang dipertimbangkan dalam model. Teknik analisis yang dapat Anda gunakan meliputi regresi linier, regresi logistik, atau analisis korelasi.</w:t>
      </w:r>
    </w:p>
    <w:p w14:paraId="5AE5A652" w14:textId="79C67555" w:rsidR="00892907" w:rsidRDefault="00892907" w:rsidP="003421A5">
      <w:pPr>
        <w:pStyle w:val="BodyText"/>
        <w:numPr>
          <w:ilvl w:val="0"/>
          <w:numId w:val="6"/>
        </w:numPr>
        <w:spacing w:before="1"/>
        <w:ind w:left="851" w:right="119" w:hanging="709"/>
      </w:pPr>
      <w:r>
        <w:t>Validasi: Melakukan validasi model yang diperkembangkan untuk mengevaluasi kegunaan dan kemampuan model dalam menjelaskan hubungan antara literasi keuangan dan inklusi keuangan. Validasi ini dapat dilakukan melalui kuantitatif atau kualitatif, tergantung pada permasalahan yang diteliti.</w:t>
      </w:r>
    </w:p>
    <w:p w14:paraId="372A864F" w14:textId="4D903FA7" w:rsidR="00892907" w:rsidRDefault="00892907" w:rsidP="003421A5">
      <w:pPr>
        <w:pStyle w:val="BodyText"/>
        <w:numPr>
          <w:ilvl w:val="0"/>
          <w:numId w:val="6"/>
        </w:numPr>
        <w:spacing w:before="1"/>
        <w:ind w:left="851" w:right="119" w:hanging="709"/>
      </w:pPr>
      <w:r>
        <w:lastRenderedPageBreak/>
        <w:t>Kesimpulan: Kesimpulkan hasil penelitian yang diperoleh dari analisis data, dan bahas tentang implicasi dari hasil tersebut untuk peningkatan literasi keuangan dan inklusi keuangan masyarakat.</w:t>
      </w:r>
    </w:p>
    <w:p w14:paraId="55610118" w14:textId="77777777" w:rsidR="003421A5" w:rsidRDefault="003421A5" w:rsidP="003421A5">
      <w:pPr>
        <w:pStyle w:val="BodyText"/>
        <w:spacing w:before="1"/>
        <w:ind w:left="851" w:right="119"/>
      </w:pPr>
    </w:p>
    <w:p w14:paraId="52AA97F4" w14:textId="756F5B77" w:rsidR="00B7574B" w:rsidRDefault="00892907" w:rsidP="00892907">
      <w:pPr>
        <w:pStyle w:val="BodyText"/>
        <w:spacing w:before="1"/>
        <w:ind w:right="119" w:firstLine="724"/>
      </w:pPr>
      <w:r>
        <w:t>Dalam artikel ini, Penulis akan menggunakan metodologi penelitian ini untuk mengkaji hubungan antara literasi keuangan dan inklusi keuangan dalam konteks ekonomi Indonesia. Dengan menggunakan pendekatan kuantitatif ini, Penulis akan berusaha memberikan wawasan yang lebih spesifik tentang bagaimana literasi keuangan berkontribusi dalam meningkatkan inklusi keuangan dan pertumbuhan ekonomi</w:t>
      </w:r>
      <w:r w:rsidR="00000000">
        <w:t>.</w:t>
      </w:r>
    </w:p>
    <w:p w14:paraId="75944447" w14:textId="77777777" w:rsidR="00B7574B" w:rsidRDefault="00000000">
      <w:pPr>
        <w:pStyle w:val="Heading1"/>
        <w:spacing w:before="285"/>
      </w:pPr>
      <w:r>
        <w:t>HASIL</w:t>
      </w:r>
      <w:r>
        <w:rPr>
          <w:spacing w:val="-5"/>
        </w:rPr>
        <w:t xml:space="preserve"> </w:t>
      </w:r>
      <w:r>
        <w:t>DAN</w:t>
      </w:r>
      <w:r>
        <w:rPr>
          <w:spacing w:val="-2"/>
        </w:rPr>
        <w:t xml:space="preserve"> PENELITIAN</w:t>
      </w:r>
    </w:p>
    <w:p w14:paraId="49748EA2" w14:textId="77777777" w:rsidR="003421A5" w:rsidRPr="003421A5" w:rsidRDefault="003421A5" w:rsidP="003421A5">
      <w:pPr>
        <w:ind w:firstLine="709"/>
        <w:jc w:val="both"/>
        <w:rPr>
          <w:rFonts w:cs="Times New Roman"/>
          <w:sz w:val="24"/>
          <w:szCs w:val="24"/>
        </w:rPr>
      </w:pPr>
      <w:r w:rsidRPr="003421A5">
        <w:rPr>
          <w:rFonts w:cs="Times New Roman"/>
          <w:sz w:val="24"/>
          <w:szCs w:val="24"/>
        </w:rPr>
        <w:t>Sebelum melakukan pembahasan pada hasil pengolahan data penelitian, berikut uraian mengenai karakteristik responden dalam penelitian ini.</w:t>
      </w:r>
    </w:p>
    <w:p w14:paraId="1790C6BA" w14:textId="77777777" w:rsidR="003421A5" w:rsidRPr="003421A5" w:rsidRDefault="003421A5" w:rsidP="003421A5">
      <w:pPr>
        <w:ind w:firstLine="709"/>
        <w:jc w:val="both"/>
        <w:rPr>
          <w:rFonts w:cs="Times New Roman"/>
          <w:sz w:val="24"/>
          <w:szCs w:val="24"/>
        </w:rPr>
      </w:pPr>
    </w:p>
    <w:p w14:paraId="28249A4C" w14:textId="77777777" w:rsidR="003421A5" w:rsidRPr="003421A5" w:rsidRDefault="003421A5" w:rsidP="003421A5">
      <w:pPr>
        <w:jc w:val="both"/>
        <w:rPr>
          <w:rFonts w:cs="Times New Roman"/>
          <w:b/>
          <w:bCs/>
          <w:sz w:val="24"/>
          <w:szCs w:val="24"/>
          <w:lang w:val="de-DE"/>
        </w:rPr>
      </w:pPr>
      <w:r w:rsidRPr="003421A5">
        <w:rPr>
          <w:rFonts w:cs="Times New Roman"/>
          <w:b/>
          <w:bCs/>
          <w:sz w:val="24"/>
          <w:szCs w:val="24"/>
          <w:lang w:val="de-DE"/>
        </w:rPr>
        <w:t>Karakteristik Responden</w:t>
      </w:r>
    </w:p>
    <w:p w14:paraId="1F402F73" w14:textId="77777777" w:rsidR="003421A5" w:rsidRDefault="003421A5" w:rsidP="003421A5">
      <w:pPr>
        <w:ind w:firstLine="709"/>
        <w:jc w:val="both"/>
        <w:rPr>
          <w:rFonts w:cs="Times New Roman"/>
          <w:sz w:val="24"/>
          <w:szCs w:val="24"/>
          <w:lang w:val="de-DE"/>
        </w:rPr>
      </w:pPr>
      <w:r w:rsidRPr="003421A5">
        <w:rPr>
          <w:rFonts w:cs="Times New Roman"/>
          <w:sz w:val="24"/>
          <w:szCs w:val="24"/>
          <w:lang w:val="de-DE"/>
        </w:rPr>
        <w:t>Berikut karakteristik responden berdasarkan demografi, status sosial, serta kegiatan responden sehari – hari.</w:t>
      </w:r>
    </w:p>
    <w:p w14:paraId="1C86A023" w14:textId="77777777" w:rsidR="003421A5" w:rsidRPr="003421A5" w:rsidRDefault="003421A5" w:rsidP="003421A5">
      <w:pPr>
        <w:ind w:firstLine="709"/>
        <w:jc w:val="both"/>
        <w:rPr>
          <w:rFonts w:cs="Times New Roman"/>
          <w:sz w:val="24"/>
          <w:szCs w:val="24"/>
          <w:lang w:val="de-DE"/>
        </w:rPr>
      </w:pPr>
    </w:p>
    <w:p w14:paraId="7C692072" w14:textId="77777777" w:rsidR="003421A5" w:rsidRPr="003421A5" w:rsidRDefault="003421A5" w:rsidP="003421A5">
      <w:pPr>
        <w:jc w:val="center"/>
        <w:rPr>
          <w:rFonts w:cs="Times New Roman"/>
          <w:sz w:val="24"/>
          <w:szCs w:val="24"/>
          <w:lang w:val="de-DE"/>
        </w:rPr>
      </w:pPr>
      <w:r w:rsidRPr="003421A5">
        <w:rPr>
          <w:rFonts w:cs="Times New Roman"/>
          <w:sz w:val="24"/>
          <w:szCs w:val="24"/>
          <w:lang w:val="de-DE"/>
        </w:rPr>
        <w:t>Tabel 1. Karakteristik Responden Berdasarkan Jenis Kelamin</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68"/>
        <w:gridCol w:w="1396"/>
        <w:gridCol w:w="1539"/>
        <w:gridCol w:w="1354"/>
        <w:gridCol w:w="1841"/>
        <w:gridCol w:w="1942"/>
      </w:tblGrid>
      <w:tr w:rsidR="003421A5" w:rsidRPr="003421A5" w14:paraId="63F96635" w14:textId="77777777" w:rsidTr="003421A5">
        <w:trPr>
          <w:cantSplit/>
          <w:jc w:val="center"/>
        </w:trPr>
        <w:tc>
          <w:tcPr>
            <w:tcW w:w="1308" w:type="pct"/>
            <w:gridSpan w:val="2"/>
            <w:tcBorders>
              <w:top w:val="nil"/>
              <w:left w:val="nil"/>
              <w:bottom w:val="single" w:sz="8" w:space="0" w:color="152935"/>
              <w:right w:val="nil"/>
            </w:tcBorders>
            <w:shd w:val="clear" w:color="auto" w:fill="FFFFFF"/>
            <w:vAlign w:val="bottom"/>
          </w:tcPr>
          <w:p w14:paraId="680EB52A" w14:textId="77777777" w:rsidR="003421A5" w:rsidRPr="003421A5" w:rsidRDefault="003421A5" w:rsidP="00E97E50">
            <w:pPr>
              <w:adjustRightInd w:val="0"/>
              <w:jc w:val="both"/>
              <w:rPr>
                <w:rFonts w:eastAsia="Calibri" w:cs="Times New Roman"/>
                <w:sz w:val="24"/>
                <w:szCs w:val="24"/>
                <w:lang w:val="de-DE"/>
              </w:rPr>
            </w:pPr>
          </w:p>
        </w:tc>
        <w:tc>
          <w:tcPr>
            <w:tcW w:w="851" w:type="pct"/>
            <w:tcBorders>
              <w:top w:val="nil"/>
              <w:left w:val="nil"/>
              <w:bottom w:val="single" w:sz="8" w:space="0" w:color="152935"/>
              <w:right w:val="single" w:sz="8" w:space="0" w:color="E0E0E0"/>
            </w:tcBorders>
            <w:shd w:val="clear" w:color="auto" w:fill="FFFFFF"/>
            <w:vAlign w:val="bottom"/>
          </w:tcPr>
          <w:p w14:paraId="174900ED"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Frequency</w:t>
            </w:r>
          </w:p>
        </w:tc>
        <w:tc>
          <w:tcPr>
            <w:tcW w:w="749" w:type="pct"/>
            <w:tcBorders>
              <w:top w:val="nil"/>
              <w:left w:val="single" w:sz="8" w:space="0" w:color="E0E0E0"/>
              <w:bottom w:val="single" w:sz="8" w:space="0" w:color="152935"/>
              <w:right w:val="single" w:sz="8" w:space="0" w:color="E0E0E0"/>
            </w:tcBorders>
            <w:shd w:val="clear" w:color="auto" w:fill="FFFFFF"/>
            <w:vAlign w:val="bottom"/>
          </w:tcPr>
          <w:p w14:paraId="66B53074"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Percent</w:t>
            </w:r>
          </w:p>
        </w:tc>
        <w:tc>
          <w:tcPr>
            <w:tcW w:w="1018" w:type="pct"/>
            <w:tcBorders>
              <w:top w:val="nil"/>
              <w:left w:val="single" w:sz="8" w:space="0" w:color="E0E0E0"/>
              <w:bottom w:val="single" w:sz="8" w:space="0" w:color="152935"/>
              <w:right w:val="single" w:sz="8" w:space="0" w:color="E0E0E0"/>
            </w:tcBorders>
            <w:shd w:val="clear" w:color="auto" w:fill="FFFFFF"/>
            <w:vAlign w:val="bottom"/>
          </w:tcPr>
          <w:p w14:paraId="5010C05C"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Valid Percent</w:t>
            </w:r>
          </w:p>
        </w:tc>
        <w:tc>
          <w:tcPr>
            <w:tcW w:w="1074" w:type="pct"/>
            <w:tcBorders>
              <w:top w:val="nil"/>
              <w:left w:val="single" w:sz="8" w:space="0" w:color="E0E0E0"/>
              <w:bottom w:val="single" w:sz="8" w:space="0" w:color="152935"/>
              <w:right w:val="nil"/>
            </w:tcBorders>
            <w:shd w:val="clear" w:color="auto" w:fill="FFFFFF"/>
            <w:vAlign w:val="bottom"/>
          </w:tcPr>
          <w:p w14:paraId="2DB06AAE"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Cumulative Percent</w:t>
            </w:r>
          </w:p>
        </w:tc>
      </w:tr>
      <w:tr w:rsidR="003421A5" w:rsidRPr="003421A5" w14:paraId="0F926EEB" w14:textId="77777777" w:rsidTr="003421A5">
        <w:trPr>
          <w:cantSplit/>
          <w:jc w:val="center"/>
        </w:trPr>
        <w:tc>
          <w:tcPr>
            <w:tcW w:w="536" w:type="pct"/>
            <w:vMerge w:val="restart"/>
            <w:tcBorders>
              <w:top w:val="single" w:sz="8" w:space="0" w:color="152935"/>
              <w:left w:val="nil"/>
              <w:bottom w:val="single" w:sz="8" w:space="0" w:color="152935"/>
              <w:right w:val="nil"/>
            </w:tcBorders>
            <w:shd w:val="clear" w:color="auto" w:fill="auto"/>
          </w:tcPr>
          <w:p w14:paraId="71D2E6A7"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Valid</w:t>
            </w:r>
          </w:p>
        </w:tc>
        <w:tc>
          <w:tcPr>
            <w:tcW w:w="772" w:type="pct"/>
            <w:tcBorders>
              <w:top w:val="single" w:sz="8" w:space="0" w:color="152935"/>
              <w:left w:val="nil"/>
              <w:bottom w:val="single" w:sz="8" w:space="0" w:color="AEAEAE"/>
              <w:right w:val="nil"/>
            </w:tcBorders>
            <w:shd w:val="clear" w:color="auto" w:fill="auto"/>
          </w:tcPr>
          <w:p w14:paraId="42E787FC"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Laki-Laki</w:t>
            </w:r>
          </w:p>
        </w:tc>
        <w:tc>
          <w:tcPr>
            <w:tcW w:w="851" w:type="pct"/>
            <w:tcBorders>
              <w:top w:val="single" w:sz="8" w:space="0" w:color="152935"/>
              <w:left w:val="nil"/>
              <w:bottom w:val="single" w:sz="8" w:space="0" w:color="AEAEAE"/>
              <w:right w:val="single" w:sz="8" w:space="0" w:color="E0E0E0"/>
            </w:tcBorders>
            <w:shd w:val="clear" w:color="auto" w:fill="FFFFFF"/>
          </w:tcPr>
          <w:p w14:paraId="47589701"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120</w:t>
            </w:r>
          </w:p>
        </w:tc>
        <w:tc>
          <w:tcPr>
            <w:tcW w:w="749" w:type="pct"/>
            <w:tcBorders>
              <w:top w:val="single" w:sz="8" w:space="0" w:color="152935"/>
              <w:left w:val="single" w:sz="8" w:space="0" w:color="E0E0E0"/>
              <w:bottom w:val="single" w:sz="8" w:space="0" w:color="AEAEAE"/>
              <w:right w:val="single" w:sz="8" w:space="0" w:color="E0E0E0"/>
            </w:tcBorders>
            <w:shd w:val="clear" w:color="auto" w:fill="FFFFFF"/>
          </w:tcPr>
          <w:p w14:paraId="2CA5CDA4"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34.7</w:t>
            </w:r>
          </w:p>
        </w:tc>
        <w:tc>
          <w:tcPr>
            <w:tcW w:w="1018" w:type="pct"/>
            <w:tcBorders>
              <w:top w:val="single" w:sz="8" w:space="0" w:color="152935"/>
              <w:left w:val="single" w:sz="8" w:space="0" w:color="E0E0E0"/>
              <w:bottom w:val="single" w:sz="8" w:space="0" w:color="AEAEAE"/>
              <w:right w:val="single" w:sz="8" w:space="0" w:color="E0E0E0"/>
            </w:tcBorders>
            <w:shd w:val="clear" w:color="auto" w:fill="FFFFFF"/>
          </w:tcPr>
          <w:p w14:paraId="6FCEE2F8"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34.7</w:t>
            </w:r>
          </w:p>
        </w:tc>
        <w:tc>
          <w:tcPr>
            <w:tcW w:w="1074" w:type="pct"/>
            <w:tcBorders>
              <w:top w:val="single" w:sz="8" w:space="0" w:color="152935"/>
              <w:left w:val="single" w:sz="8" w:space="0" w:color="E0E0E0"/>
              <w:bottom w:val="single" w:sz="8" w:space="0" w:color="AEAEAE"/>
              <w:right w:val="nil"/>
            </w:tcBorders>
            <w:shd w:val="clear" w:color="auto" w:fill="FFFFFF"/>
          </w:tcPr>
          <w:p w14:paraId="6EE62E7D"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34.7</w:t>
            </w:r>
          </w:p>
        </w:tc>
      </w:tr>
      <w:tr w:rsidR="003421A5" w:rsidRPr="003421A5" w14:paraId="57F9558E" w14:textId="77777777" w:rsidTr="003421A5">
        <w:trPr>
          <w:cantSplit/>
          <w:jc w:val="center"/>
        </w:trPr>
        <w:tc>
          <w:tcPr>
            <w:tcW w:w="536" w:type="pct"/>
            <w:vMerge/>
            <w:tcBorders>
              <w:top w:val="single" w:sz="8" w:space="0" w:color="152935"/>
              <w:left w:val="nil"/>
              <w:bottom w:val="single" w:sz="8" w:space="0" w:color="152935"/>
              <w:right w:val="nil"/>
            </w:tcBorders>
            <w:shd w:val="clear" w:color="auto" w:fill="auto"/>
          </w:tcPr>
          <w:p w14:paraId="7FB5EA6F" w14:textId="77777777" w:rsidR="003421A5" w:rsidRPr="003421A5" w:rsidRDefault="003421A5" w:rsidP="00E97E50">
            <w:pPr>
              <w:adjustRightInd w:val="0"/>
              <w:jc w:val="both"/>
              <w:rPr>
                <w:rFonts w:eastAsia="Calibri" w:cs="Times New Roman"/>
                <w:color w:val="010205"/>
                <w:sz w:val="24"/>
                <w:szCs w:val="24"/>
              </w:rPr>
            </w:pPr>
          </w:p>
        </w:tc>
        <w:tc>
          <w:tcPr>
            <w:tcW w:w="772" w:type="pct"/>
            <w:tcBorders>
              <w:top w:val="single" w:sz="8" w:space="0" w:color="AEAEAE"/>
              <w:left w:val="nil"/>
              <w:bottom w:val="single" w:sz="8" w:space="0" w:color="AEAEAE"/>
              <w:right w:val="nil"/>
            </w:tcBorders>
            <w:shd w:val="clear" w:color="auto" w:fill="auto"/>
          </w:tcPr>
          <w:p w14:paraId="00EFA5F4"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Wanita</w:t>
            </w:r>
          </w:p>
        </w:tc>
        <w:tc>
          <w:tcPr>
            <w:tcW w:w="851" w:type="pct"/>
            <w:tcBorders>
              <w:top w:val="single" w:sz="8" w:space="0" w:color="AEAEAE"/>
              <w:left w:val="nil"/>
              <w:bottom w:val="single" w:sz="8" w:space="0" w:color="AEAEAE"/>
              <w:right w:val="single" w:sz="8" w:space="0" w:color="E0E0E0"/>
            </w:tcBorders>
            <w:shd w:val="clear" w:color="auto" w:fill="FFFFFF"/>
          </w:tcPr>
          <w:p w14:paraId="04BE3E69"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226</w:t>
            </w:r>
          </w:p>
        </w:tc>
        <w:tc>
          <w:tcPr>
            <w:tcW w:w="749" w:type="pct"/>
            <w:tcBorders>
              <w:top w:val="single" w:sz="8" w:space="0" w:color="AEAEAE"/>
              <w:left w:val="single" w:sz="8" w:space="0" w:color="E0E0E0"/>
              <w:bottom w:val="single" w:sz="8" w:space="0" w:color="AEAEAE"/>
              <w:right w:val="single" w:sz="8" w:space="0" w:color="E0E0E0"/>
            </w:tcBorders>
            <w:shd w:val="clear" w:color="auto" w:fill="FFFFFF"/>
          </w:tcPr>
          <w:p w14:paraId="116D018A"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65.3</w:t>
            </w:r>
          </w:p>
        </w:tc>
        <w:tc>
          <w:tcPr>
            <w:tcW w:w="1018" w:type="pct"/>
            <w:tcBorders>
              <w:top w:val="single" w:sz="8" w:space="0" w:color="AEAEAE"/>
              <w:left w:val="single" w:sz="8" w:space="0" w:color="E0E0E0"/>
              <w:bottom w:val="single" w:sz="8" w:space="0" w:color="AEAEAE"/>
              <w:right w:val="single" w:sz="8" w:space="0" w:color="E0E0E0"/>
            </w:tcBorders>
            <w:shd w:val="clear" w:color="auto" w:fill="FFFFFF"/>
          </w:tcPr>
          <w:p w14:paraId="1DE0BD5F"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65.3</w:t>
            </w:r>
          </w:p>
        </w:tc>
        <w:tc>
          <w:tcPr>
            <w:tcW w:w="1074" w:type="pct"/>
            <w:tcBorders>
              <w:top w:val="single" w:sz="8" w:space="0" w:color="AEAEAE"/>
              <w:left w:val="single" w:sz="8" w:space="0" w:color="E0E0E0"/>
              <w:bottom w:val="single" w:sz="8" w:space="0" w:color="AEAEAE"/>
              <w:right w:val="nil"/>
            </w:tcBorders>
            <w:shd w:val="clear" w:color="auto" w:fill="FFFFFF"/>
          </w:tcPr>
          <w:p w14:paraId="51CD9C7D"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100.0</w:t>
            </w:r>
          </w:p>
        </w:tc>
      </w:tr>
      <w:tr w:rsidR="003421A5" w:rsidRPr="003421A5" w14:paraId="521D55D1" w14:textId="77777777" w:rsidTr="003421A5">
        <w:trPr>
          <w:cantSplit/>
          <w:jc w:val="center"/>
        </w:trPr>
        <w:tc>
          <w:tcPr>
            <w:tcW w:w="536" w:type="pct"/>
            <w:vMerge/>
            <w:tcBorders>
              <w:top w:val="single" w:sz="8" w:space="0" w:color="152935"/>
              <w:left w:val="nil"/>
              <w:bottom w:val="single" w:sz="8" w:space="0" w:color="152935"/>
              <w:right w:val="nil"/>
            </w:tcBorders>
            <w:shd w:val="clear" w:color="auto" w:fill="auto"/>
          </w:tcPr>
          <w:p w14:paraId="135402E1" w14:textId="77777777" w:rsidR="003421A5" w:rsidRPr="003421A5" w:rsidRDefault="003421A5" w:rsidP="00E97E50">
            <w:pPr>
              <w:adjustRightInd w:val="0"/>
              <w:jc w:val="both"/>
              <w:rPr>
                <w:rFonts w:eastAsia="Calibri" w:cs="Times New Roman"/>
                <w:color w:val="010205"/>
                <w:sz w:val="24"/>
                <w:szCs w:val="24"/>
              </w:rPr>
            </w:pPr>
          </w:p>
        </w:tc>
        <w:tc>
          <w:tcPr>
            <w:tcW w:w="772" w:type="pct"/>
            <w:tcBorders>
              <w:top w:val="single" w:sz="8" w:space="0" w:color="AEAEAE"/>
              <w:left w:val="nil"/>
              <w:bottom w:val="single" w:sz="8" w:space="0" w:color="152935"/>
              <w:right w:val="nil"/>
            </w:tcBorders>
            <w:shd w:val="clear" w:color="auto" w:fill="auto"/>
          </w:tcPr>
          <w:p w14:paraId="18FF207F"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Total</w:t>
            </w:r>
          </w:p>
        </w:tc>
        <w:tc>
          <w:tcPr>
            <w:tcW w:w="851" w:type="pct"/>
            <w:tcBorders>
              <w:top w:val="single" w:sz="8" w:space="0" w:color="AEAEAE"/>
              <w:left w:val="nil"/>
              <w:bottom w:val="single" w:sz="8" w:space="0" w:color="152935"/>
              <w:right w:val="single" w:sz="8" w:space="0" w:color="E0E0E0"/>
            </w:tcBorders>
            <w:shd w:val="clear" w:color="auto" w:fill="FFFFFF"/>
          </w:tcPr>
          <w:p w14:paraId="0E8E68CE"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346</w:t>
            </w:r>
          </w:p>
        </w:tc>
        <w:tc>
          <w:tcPr>
            <w:tcW w:w="749" w:type="pct"/>
            <w:tcBorders>
              <w:top w:val="single" w:sz="8" w:space="0" w:color="AEAEAE"/>
              <w:left w:val="single" w:sz="8" w:space="0" w:color="E0E0E0"/>
              <w:bottom w:val="single" w:sz="8" w:space="0" w:color="152935"/>
              <w:right w:val="single" w:sz="8" w:space="0" w:color="E0E0E0"/>
            </w:tcBorders>
            <w:shd w:val="clear" w:color="auto" w:fill="FFFFFF"/>
          </w:tcPr>
          <w:p w14:paraId="085750F3"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100.0</w:t>
            </w:r>
          </w:p>
        </w:tc>
        <w:tc>
          <w:tcPr>
            <w:tcW w:w="1018" w:type="pct"/>
            <w:tcBorders>
              <w:top w:val="single" w:sz="8" w:space="0" w:color="AEAEAE"/>
              <w:left w:val="single" w:sz="8" w:space="0" w:color="E0E0E0"/>
              <w:bottom w:val="single" w:sz="8" w:space="0" w:color="152935"/>
              <w:right w:val="single" w:sz="8" w:space="0" w:color="E0E0E0"/>
            </w:tcBorders>
            <w:shd w:val="clear" w:color="auto" w:fill="FFFFFF"/>
          </w:tcPr>
          <w:p w14:paraId="18C930E7"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100.0</w:t>
            </w:r>
          </w:p>
        </w:tc>
        <w:tc>
          <w:tcPr>
            <w:tcW w:w="1074" w:type="pct"/>
            <w:tcBorders>
              <w:top w:val="single" w:sz="8" w:space="0" w:color="AEAEAE"/>
              <w:left w:val="single" w:sz="8" w:space="0" w:color="E0E0E0"/>
              <w:bottom w:val="single" w:sz="8" w:space="0" w:color="152935"/>
              <w:right w:val="nil"/>
            </w:tcBorders>
            <w:shd w:val="clear" w:color="auto" w:fill="FFFFFF"/>
            <w:vAlign w:val="center"/>
          </w:tcPr>
          <w:p w14:paraId="7965D15A" w14:textId="77777777" w:rsidR="003421A5" w:rsidRPr="003421A5" w:rsidRDefault="003421A5" w:rsidP="00E97E50">
            <w:pPr>
              <w:adjustRightInd w:val="0"/>
              <w:jc w:val="both"/>
              <w:rPr>
                <w:rFonts w:eastAsia="Calibri" w:cs="Times New Roman"/>
                <w:sz w:val="24"/>
                <w:szCs w:val="24"/>
              </w:rPr>
            </w:pPr>
          </w:p>
        </w:tc>
      </w:tr>
    </w:tbl>
    <w:p w14:paraId="4A7210F6" w14:textId="77777777" w:rsidR="003421A5" w:rsidRDefault="003421A5" w:rsidP="003421A5">
      <w:pPr>
        <w:adjustRightInd w:val="0"/>
        <w:jc w:val="both"/>
        <w:rPr>
          <w:rFonts w:eastAsia="Calibri" w:cs="Times New Roman"/>
          <w:sz w:val="24"/>
          <w:szCs w:val="24"/>
        </w:rPr>
      </w:pPr>
      <w:r w:rsidRPr="003421A5">
        <w:rPr>
          <w:rFonts w:eastAsia="Calibri" w:cs="Times New Roman"/>
          <w:sz w:val="24"/>
          <w:szCs w:val="24"/>
        </w:rPr>
        <w:t>Sumber: Data diolah, 2024</w:t>
      </w:r>
    </w:p>
    <w:p w14:paraId="46B7382F" w14:textId="77777777" w:rsidR="003421A5" w:rsidRPr="003421A5" w:rsidRDefault="003421A5" w:rsidP="003421A5">
      <w:pPr>
        <w:adjustRightInd w:val="0"/>
        <w:jc w:val="both"/>
        <w:rPr>
          <w:rFonts w:eastAsia="Calibri" w:cs="Times New Roman"/>
          <w:sz w:val="24"/>
          <w:szCs w:val="24"/>
        </w:rPr>
      </w:pPr>
    </w:p>
    <w:p w14:paraId="150185A3" w14:textId="77777777" w:rsidR="003421A5" w:rsidRPr="003421A5" w:rsidRDefault="003421A5" w:rsidP="003421A5">
      <w:pPr>
        <w:ind w:firstLine="709"/>
        <w:jc w:val="both"/>
        <w:rPr>
          <w:rFonts w:eastAsia="Calibri" w:cs="Times New Roman"/>
          <w:sz w:val="24"/>
          <w:szCs w:val="24"/>
          <w:lang w:val="de-DE"/>
        </w:rPr>
      </w:pPr>
      <w:r w:rsidRPr="003421A5">
        <w:rPr>
          <w:rFonts w:eastAsia="Calibri" w:cs="Times New Roman"/>
          <w:sz w:val="24"/>
          <w:szCs w:val="24"/>
          <w:lang w:val="de-DE"/>
        </w:rPr>
        <w:t>Tabel di atas menggambarkan distribusi gender responden dengan ketidakseimbangan yang signifikan. Responden perempuan mendominasi sampel dengan proporsi 65,3% atau sebanyak 226 responden, sementara responden laki-laki hanya mencakup 34,7% atau sebesar 120 orang dari total jumlah responden.</w:t>
      </w:r>
    </w:p>
    <w:p w14:paraId="1842B361" w14:textId="77777777" w:rsidR="003421A5" w:rsidRPr="003421A5" w:rsidRDefault="003421A5" w:rsidP="003421A5">
      <w:pPr>
        <w:ind w:firstLine="709"/>
        <w:jc w:val="both"/>
        <w:rPr>
          <w:rFonts w:eastAsia="Calibri" w:cs="Times New Roman"/>
          <w:sz w:val="24"/>
          <w:szCs w:val="24"/>
          <w:lang w:val="de-DE"/>
        </w:rPr>
      </w:pPr>
    </w:p>
    <w:p w14:paraId="51E85938" w14:textId="77777777" w:rsidR="003421A5" w:rsidRPr="003421A5" w:rsidRDefault="003421A5" w:rsidP="003421A5">
      <w:pPr>
        <w:adjustRightInd w:val="0"/>
        <w:jc w:val="center"/>
        <w:rPr>
          <w:rFonts w:eastAsia="Calibri" w:cs="Times New Roman"/>
          <w:i/>
          <w:iCs/>
          <w:sz w:val="24"/>
          <w:szCs w:val="24"/>
          <w:lang w:val="de-DE"/>
        </w:rPr>
      </w:pPr>
      <w:r w:rsidRPr="003421A5">
        <w:rPr>
          <w:rFonts w:cs="Times New Roman"/>
          <w:sz w:val="24"/>
          <w:szCs w:val="24"/>
          <w:lang w:val="de-DE"/>
        </w:rPr>
        <w:t>Tabel 2. Karakteristik Responden Berdasarkan Umur</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89"/>
        <w:gridCol w:w="2039"/>
        <w:gridCol w:w="1408"/>
        <w:gridCol w:w="1242"/>
        <w:gridCol w:w="1685"/>
        <w:gridCol w:w="1777"/>
      </w:tblGrid>
      <w:tr w:rsidR="003421A5" w:rsidRPr="003421A5" w14:paraId="60E2812F" w14:textId="77777777" w:rsidTr="003421A5">
        <w:trPr>
          <w:cantSplit/>
          <w:jc w:val="center"/>
        </w:trPr>
        <w:tc>
          <w:tcPr>
            <w:tcW w:w="1619" w:type="pct"/>
            <w:gridSpan w:val="2"/>
            <w:tcBorders>
              <w:top w:val="nil"/>
              <w:left w:val="nil"/>
              <w:bottom w:val="single" w:sz="8" w:space="0" w:color="152935"/>
              <w:right w:val="nil"/>
            </w:tcBorders>
            <w:shd w:val="clear" w:color="auto" w:fill="FFFFFF"/>
            <w:vAlign w:val="bottom"/>
          </w:tcPr>
          <w:p w14:paraId="59B39009" w14:textId="77777777" w:rsidR="003421A5" w:rsidRPr="003421A5" w:rsidRDefault="003421A5" w:rsidP="00E97E50">
            <w:pPr>
              <w:adjustRightInd w:val="0"/>
              <w:jc w:val="both"/>
              <w:rPr>
                <w:rFonts w:eastAsia="Calibri" w:cs="Times New Roman"/>
                <w:sz w:val="24"/>
                <w:szCs w:val="24"/>
                <w:lang w:val="de-DE"/>
              </w:rPr>
            </w:pPr>
          </w:p>
        </w:tc>
        <w:tc>
          <w:tcPr>
            <w:tcW w:w="779" w:type="pct"/>
            <w:tcBorders>
              <w:top w:val="nil"/>
              <w:left w:val="nil"/>
              <w:bottom w:val="single" w:sz="8" w:space="0" w:color="152935"/>
              <w:right w:val="single" w:sz="8" w:space="0" w:color="E0E0E0"/>
            </w:tcBorders>
            <w:shd w:val="clear" w:color="auto" w:fill="FFFFFF"/>
            <w:vAlign w:val="bottom"/>
          </w:tcPr>
          <w:p w14:paraId="58A9892D"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Frequency</w:t>
            </w:r>
          </w:p>
        </w:tc>
        <w:tc>
          <w:tcPr>
            <w:tcW w:w="687" w:type="pct"/>
            <w:tcBorders>
              <w:top w:val="nil"/>
              <w:left w:val="single" w:sz="8" w:space="0" w:color="E0E0E0"/>
              <w:bottom w:val="single" w:sz="8" w:space="0" w:color="152935"/>
              <w:right w:val="single" w:sz="8" w:space="0" w:color="E0E0E0"/>
            </w:tcBorders>
            <w:shd w:val="clear" w:color="auto" w:fill="FFFFFF"/>
            <w:vAlign w:val="bottom"/>
          </w:tcPr>
          <w:p w14:paraId="7B00705D"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Percent</w:t>
            </w:r>
          </w:p>
        </w:tc>
        <w:tc>
          <w:tcPr>
            <w:tcW w:w="932" w:type="pct"/>
            <w:tcBorders>
              <w:top w:val="nil"/>
              <w:left w:val="single" w:sz="8" w:space="0" w:color="E0E0E0"/>
              <w:bottom w:val="single" w:sz="8" w:space="0" w:color="152935"/>
              <w:right w:val="single" w:sz="8" w:space="0" w:color="E0E0E0"/>
            </w:tcBorders>
            <w:shd w:val="clear" w:color="auto" w:fill="FFFFFF"/>
            <w:vAlign w:val="bottom"/>
          </w:tcPr>
          <w:p w14:paraId="5AE3AB00"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Valid Percent</w:t>
            </w:r>
          </w:p>
        </w:tc>
        <w:tc>
          <w:tcPr>
            <w:tcW w:w="983" w:type="pct"/>
            <w:tcBorders>
              <w:top w:val="nil"/>
              <w:left w:val="single" w:sz="8" w:space="0" w:color="E0E0E0"/>
              <w:bottom w:val="single" w:sz="8" w:space="0" w:color="152935"/>
              <w:right w:val="nil"/>
            </w:tcBorders>
            <w:shd w:val="clear" w:color="auto" w:fill="FFFFFF"/>
            <w:vAlign w:val="bottom"/>
          </w:tcPr>
          <w:p w14:paraId="6B240BB8"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Cumulative Percent</w:t>
            </w:r>
          </w:p>
        </w:tc>
      </w:tr>
      <w:tr w:rsidR="003421A5" w:rsidRPr="003421A5" w14:paraId="378E1FAF" w14:textId="77777777" w:rsidTr="003421A5">
        <w:trPr>
          <w:cantSplit/>
          <w:jc w:val="center"/>
        </w:trPr>
        <w:tc>
          <w:tcPr>
            <w:tcW w:w="491" w:type="pct"/>
            <w:vMerge w:val="restart"/>
            <w:tcBorders>
              <w:top w:val="single" w:sz="8" w:space="0" w:color="152935"/>
              <w:left w:val="nil"/>
              <w:bottom w:val="single" w:sz="8" w:space="0" w:color="152935"/>
              <w:right w:val="nil"/>
            </w:tcBorders>
            <w:shd w:val="clear" w:color="auto" w:fill="auto"/>
          </w:tcPr>
          <w:p w14:paraId="6C82E547"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Valid</w:t>
            </w:r>
          </w:p>
        </w:tc>
        <w:tc>
          <w:tcPr>
            <w:tcW w:w="1128" w:type="pct"/>
            <w:tcBorders>
              <w:top w:val="single" w:sz="8" w:space="0" w:color="152935"/>
              <w:left w:val="nil"/>
              <w:bottom w:val="single" w:sz="8" w:space="0" w:color="AEAEAE"/>
              <w:right w:val="nil"/>
            </w:tcBorders>
            <w:shd w:val="clear" w:color="auto" w:fill="auto"/>
          </w:tcPr>
          <w:p w14:paraId="74A2C2A3"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18 - 25 Tahun</w:t>
            </w:r>
          </w:p>
        </w:tc>
        <w:tc>
          <w:tcPr>
            <w:tcW w:w="779" w:type="pct"/>
            <w:tcBorders>
              <w:top w:val="single" w:sz="8" w:space="0" w:color="152935"/>
              <w:left w:val="nil"/>
              <w:bottom w:val="single" w:sz="8" w:space="0" w:color="AEAEAE"/>
              <w:right w:val="single" w:sz="8" w:space="0" w:color="E0E0E0"/>
            </w:tcBorders>
            <w:shd w:val="clear" w:color="auto" w:fill="FFFFFF"/>
          </w:tcPr>
          <w:p w14:paraId="2311CC25"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295</w:t>
            </w:r>
          </w:p>
        </w:tc>
        <w:tc>
          <w:tcPr>
            <w:tcW w:w="687" w:type="pct"/>
            <w:tcBorders>
              <w:top w:val="single" w:sz="8" w:space="0" w:color="152935"/>
              <w:left w:val="single" w:sz="8" w:space="0" w:color="E0E0E0"/>
              <w:bottom w:val="single" w:sz="8" w:space="0" w:color="AEAEAE"/>
              <w:right w:val="single" w:sz="8" w:space="0" w:color="E0E0E0"/>
            </w:tcBorders>
            <w:shd w:val="clear" w:color="auto" w:fill="FFFFFF"/>
          </w:tcPr>
          <w:p w14:paraId="7CD174B0"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85.3</w:t>
            </w:r>
          </w:p>
        </w:tc>
        <w:tc>
          <w:tcPr>
            <w:tcW w:w="932" w:type="pct"/>
            <w:tcBorders>
              <w:top w:val="single" w:sz="8" w:space="0" w:color="152935"/>
              <w:left w:val="single" w:sz="8" w:space="0" w:color="E0E0E0"/>
              <w:bottom w:val="single" w:sz="8" w:space="0" w:color="AEAEAE"/>
              <w:right w:val="single" w:sz="8" w:space="0" w:color="E0E0E0"/>
            </w:tcBorders>
            <w:shd w:val="clear" w:color="auto" w:fill="FFFFFF"/>
          </w:tcPr>
          <w:p w14:paraId="0A768E8F"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85.3</w:t>
            </w:r>
          </w:p>
        </w:tc>
        <w:tc>
          <w:tcPr>
            <w:tcW w:w="983" w:type="pct"/>
            <w:tcBorders>
              <w:top w:val="single" w:sz="8" w:space="0" w:color="152935"/>
              <w:left w:val="single" w:sz="8" w:space="0" w:color="E0E0E0"/>
              <w:bottom w:val="single" w:sz="8" w:space="0" w:color="AEAEAE"/>
              <w:right w:val="nil"/>
            </w:tcBorders>
            <w:shd w:val="clear" w:color="auto" w:fill="FFFFFF"/>
          </w:tcPr>
          <w:p w14:paraId="0147B8ED"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85.3</w:t>
            </w:r>
          </w:p>
        </w:tc>
      </w:tr>
      <w:tr w:rsidR="003421A5" w:rsidRPr="003421A5" w14:paraId="632E089E" w14:textId="77777777" w:rsidTr="003421A5">
        <w:trPr>
          <w:cantSplit/>
          <w:jc w:val="center"/>
        </w:trPr>
        <w:tc>
          <w:tcPr>
            <w:tcW w:w="491" w:type="pct"/>
            <w:vMerge/>
            <w:tcBorders>
              <w:top w:val="single" w:sz="8" w:space="0" w:color="152935"/>
              <w:left w:val="nil"/>
              <w:bottom w:val="single" w:sz="8" w:space="0" w:color="152935"/>
              <w:right w:val="nil"/>
            </w:tcBorders>
            <w:shd w:val="clear" w:color="auto" w:fill="auto"/>
          </w:tcPr>
          <w:p w14:paraId="62625045" w14:textId="77777777" w:rsidR="003421A5" w:rsidRPr="003421A5" w:rsidRDefault="003421A5" w:rsidP="00E97E50">
            <w:pPr>
              <w:adjustRightInd w:val="0"/>
              <w:jc w:val="both"/>
              <w:rPr>
                <w:rFonts w:eastAsia="Calibri" w:cs="Times New Roman"/>
                <w:color w:val="010205"/>
                <w:sz w:val="24"/>
                <w:szCs w:val="24"/>
              </w:rPr>
            </w:pPr>
          </w:p>
        </w:tc>
        <w:tc>
          <w:tcPr>
            <w:tcW w:w="1128" w:type="pct"/>
            <w:tcBorders>
              <w:top w:val="single" w:sz="8" w:space="0" w:color="AEAEAE"/>
              <w:left w:val="nil"/>
              <w:bottom w:val="single" w:sz="8" w:space="0" w:color="AEAEAE"/>
              <w:right w:val="nil"/>
            </w:tcBorders>
            <w:shd w:val="clear" w:color="auto" w:fill="auto"/>
          </w:tcPr>
          <w:p w14:paraId="70AE483F"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26 - 30 Tahun</w:t>
            </w:r>
          </w:p>
        </w:tc>
        <w:tc>
          <w:tcPr>
            <w:tcW w:w="779" w:type="pct"/>
            <w:tcBorders>
              <w:top w:val="single" w:sz="8" w:space="0" w:color="AEAEAE"/>
              <w:left w:val="nil"/>
              <w:bottom w:val="single" w:sz="8" w:space="0" w:color="AEAEAE"/>
              <w:right w:val="single" w:sz="8" w:space="0" w:color="E0E0E0"/>
            </w:tcBorders>
            <w:shd w:val="clear" w:color="auto" w:fill="FFFFFF"/>
          </w:tcPr>
          <w:p w14:paraId="69168947"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37</w:t>
            </w:r>
          </w:p>
        </w:tc>
        <w:tc>
          <w:tcPr>
            <w:tcW w:w="687" w:type="pct"/>
            <w:tcBorders>
              <w:top w:val="single" w:sz="8" w:space="0" w:color="AEAEAE"/>
              <w:left w:val="single" w:sz="8" w:space="0" w:color="E0E0E0"/>
              <w:bottom w:val="single" w:sz="8" w:space="0" w:color="AEAEAE"/>
              <w:right w:val="single" w:sz="8" w:space="0" w:color="E0E0E0"/>
            </w:tcBorders>
            <w:shd w:val="clear" w:color="auto" w:fill="FFFFFF"/>
          </w:tcPr>
          <w:p w14:paraId="209D5451"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10.7</w:t>
            </w:r>
          </w:p>
        </w:tc>
        <w:tc>
          <w:tcPr>
            <w:tcW w:w="932" w:type="pct"/>
            <w:tcBorders>
              <w:top w:val="single" w:sz="8" w:space="0" w:color="AEAEAE"/>
              <w:left w:val="single" w:sz="8" w:space="0" w:color="E0E0E0"/>
              <w:bottom w:val="single" w:sz="8" w:space="0" w:color="AEAEAE"/>
              <w:right w:val="single" w:sz="8" w:space="0" w:color="E0E0E0"/>
            </w:tcBorders>
            <w:shd w:val="clear" w:color="auto" w:fill="FFFFFF"/>
          </w:tcPr>
          <w:p w14:paraId="4EB87400"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10.7</w:t>
            </w:r>
          </w:p>
        </w:tc>
        <w:tc>
          <w:tcPr>
            <w:tcW w:w="983" w:type="pct"/>
            <w:tcBorders>
              <w:top w:val="single" w:sz="8" w:space="0" w:color="AEAEAE"/>
              <w:left w:val="single" w:sz="8" w:space="0" w:color="E0E0E0"/>
              <w:bottom w:val="single" w:sz="8" w:space="0" w:color="AEAEAE"/>
              <w:right w:val="nil"/>
            </w:tcBorders>
            <w:shd w:val="clear" w:color="auto" w:fill="FFFFFF"/>
          </w:tcPr>
          <w:p w14:paraId="15471645"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96.0</w:t>
            </w:r>
          </w:p>
        </w:tc>
      </w:tr>
      <w:tr w:rsidR="003421A5" w:rsidRPr="003421A5" w14:paraId="122B2179" w14:textId="77777777" w:rsidTr="003421A5">
        <w:trPr>
          <w:cantSplit/>
          <w:jc w:val="center"/>
        </w:trPr>
        <w:tc>
          <w:tcPr>
            <w:tcW w:w="491" w:type="pct"/>
            <w:vMerge/>
            <w:tcBorders>
              <w:top w:val="single" w:sz="8" w:space="0" w:color="152935"/>
              <w:left w:val="nil"/>
              <w:bottom w:val="single" w:sz="8" w:space="0" w:color="152935"/>
              <w:right w:val="nil"/>
            </w:tcBorders>
            <w:shd w:val="clear" w:color="auto" w:fill="auto"/>
          </w:tcPr>
          <w:p w14:paraId="780D6E09" w14:textId="77777777" w:rsidR="003421A5" w:rsidRPr="003421A5" w:rsidRDefault="003421A5" w:rsidP="00E97E50">
            <w:pPr>
              <w:adjustRightInd w:val="0"/>
              <w:jc w:val="both"/>
              <w:rPr>
                <w:rFonts w:eastAsia="Calibri" w:cs="Times New Roman"/>
                <w:color w:val="010205"/>
                <w:sz w:val="24"/>
                <w:szCs w:val="24"/>
              </w:rPr>
            </w:pPr>
          </w:p>
        </w:tc>
        <w:tc>
          <w:tcPr>
            <w:tcW w:w="1128" w:type="pct"/>
            <w:tcBorders>
              <w:top w:val="single" w:sz="8" w:space="0" w:color="AEAEAE"/>
              <w:left w:val="nil"/>
              <w:bottom w:val="single" w:sz="8" w:space="0" w:color="AEAEAE"/>
              <w:right w:val="nil"/>
            </w:tcBorders>
            <w:shd w:val="clear" w:color="auto" w:fill="auto"/>
          </w:tcPr>
          <w:p w14:paraId="36434AE7"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31 - 35 Tahun</w:t>
            </w:r>
          </w:p>
        </w:tc>
        <w:tc>
          <w:tcPr>
            <w:tcW w:w="779" w:type="pct"/>
            <w:tcBorders>
              <w:top w:val="single" w:sz="8" w:space="0" w:color="AEAEAE"/>
              <w:left w:val="nil"/>
              <w:bottom w:val="single" w:sz="8" w:space="0" w:color="AEAEAE"/>
              <w:right w:val="single" w:sz="8" w:space="0" w:color="E0E0E0"/>
            </w:tcBorders>
            <w:shd w:val="clear" w:color="auto" w:fill="FFFFFF"/>
          </w:tcPr>
          <w:p w14:paraId="4E9D4EAB"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10</w:t>
            </w:r>
          </w:p>
        </w:tc>
        <w:tc>
          <w:tcPr>
            <w:tcW w:w="687" w:type="pct"/>
            <w:tcBorders>
              <w:top w:val="single" w:sz="8" w:space="0" w:color="AEAEAE"/>
              <w:left w:val="single" w:sz="8" w:space="0" w:color="E0E0E0"/>
              <w:bottom w:val="single" w:sz="8" w:space="0" w:color="AEAEAE"/>
              <w:right w:val="single" w:sz="8" w:space="0" w:color="E0E0E0"/>
            </w:tcBorders>
            <w:shd w:val="clear" w:color="auto" w:fill="FFFFFF"/>
          </w:tcPr>
          <w:p w14:paraId="03DFCC4B"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2.9</w:t>
            </w:r>
          </w:p>
        </w:tc>
        <w:tc>
          <w:tcPr>
            <w:tcW w:w="932" w:type="pct"/>
            <w:tcBorders>
              <w:top w:val="single" w:sz="8" w:space="0" w:color="AEAEAE"/>
              <w:left w:val="single" w:sz="8" w:space="0" w:color="E0E0E0"/>
              <w:bottom w:val="single" w:sz="8" w:space="0" w:color="AEAEAE"/>
              <w:right w:val="single" w:sz="8" w:space="0" w:color="E0E0E0"/>
            </w:tcBorders>
            <w:shd w:val="clear" w:color="auto" w:fill="FFFFFF"/>
          </w:tcPr>
          <w:p w14:paraId="3BAD0860"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2.9</w:t>
            </w:r>
          </w:p>
        </w:tc>
        <w:tc>
          <w:tcPr>
            <w:tcW w:w="983" w:type="pct"/>
            <w:tcBorders>
              <w:top w:val="single" w:sz="8" w:space="0" w:color="AEAEAE"/>
              <w:left w:val="single" w:sz="8" w:space="0" w:color="E0E0E0"/>
              <w:bottom w:val="single" w:sz="8" w:space="0" w:color="AEAEAE"/>
              <w:right w:val="nil"/>
            </w:tcBorders>
            <w:shd w:val="clear" w:color="auto" w:fill="FFFFFF"/>
          </w:tcPr>
          <w:p w14:paraId="78272E60"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98.8</w:t>
            </w:r>
          </w:p>
        </w:tc>
      </w:tr>
      <w:tr w:rsidR="003421A5" w:rsidRPr="003421A5" w14:paraId="3426CF97" w14:textId="77777777" w:rsidTr="003421A5">
        <w:trPr>
          <w:cantSplit/>
          <w:jc w:val="center"/>
        </w:trPr>
        <w:tc>
          <w:tcPr>
            <w:tcW w:w="491" w:type="pct"/>
            <w:vMerge/>
            <w:tcBorders>
              <w:top w:val="single" w:sz="8" w:space="0" w:color="152935"/>
              <w:left w:val="nil"/>
              <w:bottom w:val="single" w:sz="8" w:space="0" w:color="152935"/>
              <w:right w:val="nil"/>
            </w:tcBorders>
            <w:shd w:val="clear" w:color="auto" w:fill="auto"/>
          </w:tcPr>
          <w:p w14:paraId="1BAFD788" w14:textId="77777777" w:rsidR="003421A5" w:rsidRPr="003421A5" w:rsidRDefault="003421A5" w:rsidP="00E97E50">
            <w:pPr>
              <w:adjustRightInd w:val="0"/>
              <w:jc w:val="both"/>
              <w:rPr>
                <w:rFonts w:eastAsia="Calibri" w:cs="Times New Roman"/>
                <w:color w:val="010205"/>
                <w:sz w:val="24"/>
                <w:szCs w:val="24"/>
              </w:rPr>
            </w:pPr>
          </w:p>
        </w:tc>
        <w:tc>
          <w:tcPr>
            <w:tcW w:w="1128" w:type="pct"/>
            <w:tcBorders>
              <w:top w:val="single" w:sz="8" w:space="0" w:color="AEAEAE"/>
              <w:left w:val="nil"/>
              <w:bottom w:val="single" w:sz="8" w:space="0" w:color="AEAEAE"/>
              <w:right w:val="nil"/>
            </w:tcBorders>
            <w:shd w:val="clear" w:color="auto" w:fill="auto"/>
          </w:tcPr>
          <w:p w14:paraId="43EC3534"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Diatas 40 Tahun</w:t>
            </w:r>
          </w:p>
        </w:tc>
        <w:tc>
          <w:tcPr>
            <w:tcW w:w="779" w:type="pct"/>
            <w:tcBorders>
              <w:top w:val="single" w:sz="8" w:space="0" w:color="AEAEAE"/>
              <w:left w:val="nil"/>
              <w:bottom w:val="single" w:sz="8" w:space="0" w:color="AEAEAE"/>
              <w:right w:val="single" w:sz="8" w:space="0" w:color="E0E0E0"/>
            </w:tcBorders>
            <w:shd w:val="clear" w:color="auto" w:fill="FFFFFF"/>
          </w:tcPr>
          <w:p w14:paraId="57C1D997"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4</w:t>
            </w:r>
          </w:p>
        </w:tc>
        <w:tc>
          <w:tcPr>
            <w:tcW w:w="687" w:type="pct"/>
            <w:tcBorders>
              <w:top w:val="single" w:sz="8" w:space="0" w:color="AEAEAE"/>
              <w:left w:val="single" w:sz="8" w:space="0" w:color="E0E0E0"/>
              <w:bottom w:val="single" w:sz="8" w:space="0" w:color="AEAEAE"/>
              <w:right w:val="single" w:sz="8" w:space="0" w:color="E0E0E0"/>
            </w:tcBorders>
            <w:shd w:val="clear" w:color="auto" w:fill="FFFFFF"/>
          </w:tcPr>
          <w:p w14:paraId="42C55D8E"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1.2</w:t>
            </w:r>
          </w:p>
        </w:tc>
        <w:tc>
          <w:tcPr>
            <w:tcW w:w="932" w:type="pct"/>
            <w:tcBorders>
              <w:top w:val="single" w:sz="8" w:space="0" w:color="AEAEAE"/>
              <w:left w:val="single" w:sz="8" w:space="0" w:color="E0E0E0"/>
              <w:bottom w:val="single" w:sz="8" w:space="0" w:color="AEAEAE"/>
              <w:right w:val="single" w:sz="8" w:space="0" w:color="E0E0E0"/>
            </w:tcBorders>
            <w:shd w:val="clear" w:color="auto" w:fill="FFFFFF"/>
          </w:tcPr>
          <w:p w14:paraId="28A2F96A"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1.2</w:t>
            </w:r>
          </w:p>
        </w:tc>
        <w:tc>
          <w:tcPr>
            <w:tcW w:w="983" w:type="pct"/>
            <w:tcBorders>
              <w:top w:val="single" w:sz="8" w:space="0" w:color="AEAEAE"/>
              <w:left w:val="single" w:sz="8" w:space="0" w:color="E0E0E0"/>
              <w:bottom w:val="single" w:sz="8" w:space="0" w:color="AEAEAE"/>
              <w:right w:val="nil"/>
            </w:tcBorders>
            <w:shd w:val="clear" w:color="auto" w:fill="FFFFFF"/>
          </w:tcPr>
          <w:p w14:paraId="0F470F68"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100.0</w:t>
            </w:r>
          </w:p>
        </w:tc>
      </w:tr>
      <w:tr w:rsidR="003421A5" w:rsidRPr="003421A5" w14:paraId="6E0242FA" w14:textId="77777777" w:rsidTr="003421A5">
        <w:trPr>
          <w:cantSplit/>
          <w:jc w:val="center"/>
        </w:trPr>
        <w:tc>
          <w:tcPr>
            <w:tcW w:w="491" w:type="pct"/>
            <w:vMerge/>
            <w:tcBorders>
              <w:top w:val="single" w:sz="8" w:space="0" w:color="152935"/>
              <w:left w:val="nil"/>
              <w:bottom w:val="single" w:sz="8" w:space="0" w:color="152935"/>
              <w:right w:val="nil"/>
            </w:tcBorders>
            <w:shd w:val="clear" w:color="auto" w:fill="auto"/>
          </w:tcPr>
          <w:p w14:paraId="4FF6A048" w14:textId="77777777" w:rsidR="003421A5" w:rsidRPr="003421A5" w:rsidRDefault="003421A5" w:rsidP="00E97E50">
            <w:pPr>
              <w:adjustRightInd w:val="0"/>
              <w:jc w:val="both"/>
              <w:rPr>
                <w:rFonts w:eastAsia="Calibri" w:cs="Times New Roman"/>
                <w:color w:val="010205"/>
                <w:sz w:val="24"/>
                <w:szCs w:val="24"/>
              </w:rPr>
            </w:pPr>
          </w:p>
        </w:tc>
        <w:tc>
          <w:tcPr>
            <w:tcW w:w="1128" w:type="pct"/>
            <w:tcBorders>
              <w:top w:val="single" w:sz="8" w:space="0" w:color="AEAEAE"/>
              <w:left w:val="nil"/>
              <w:bottom w:val="single" w:sz="8" w:space="0" w:color="152935"/>
              <w:right w:val="nil"/>
            </w:tcBorders>
            <w:shd w:val="clear" w:color="auto" w:fill="auto"/>
          </w:tcPr>
          <w:p w14:paraId="436FCE7C"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Total</w:t>
            </w:r>
          </w:p>
        </w:tc>
        <w:tc>
          <w:tcPr>
            <w:tcW w:w="779" w:type="pct"/>
            <w:tcBorders>
              <w:top w:val="single" w:sz="8" w:space="0" w:color="AEAEAE"/>
              <w:left w:val="nil"/>
              <w:bottom w:val="single" w:sz="8" w:space="0" w:color="152935"/>
              <w:right w:val="single" w:sz="8" w:space="0" w:color="E0E0E0"/>
            </w:tcBorders>
            <w:shd w:val="clear" w:color="auto" w:fill="FFFFFF"/>
          </w:tcPr>
          <w:p w14:paraId="33514D34"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346</w:t>
            </w:r>
          </w:p>
        </w:tc>
        <w:tc>
          <w:tcPr>
            <w:tcW w:w="687" w:type="pct"/>
            <w:tcBorders>
              <w:top w:val="single" w:sz="8" w:space="0" w:color="AEAEAE"/>
              <w:left w:val="single" w:sz="8" w:space="0" w:color="E0E0E0"/>
              <w:bottom w:val="single" w:sz="8" w:space="0" w:color="152935"/>
              <w:right w:val="single" w:sz="8" w:space="0" w:color="E0E0E0"/>
            </w:tcBorders>
            <w:shd w:val="clear" w:color="auto" w:fill="FFFFFF"/>
          </w:tcPr>
          <w:p w14:paraId="510B9BC8"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100.0</w:t>
            </w:r>
          </w:p>
        </w:tc>
        <w:tc>
          <w:tcPr>
            <w:tcW w:w="932" w:type="pct"/>
            <w:tcBorders>
              <w:top w:val="single" w:sz="8" w:space="0" w:color="AEAEAE"/>
              <w:left w:val="single" w:sz="8" w:space="0" w:color="E0E0E0"/>
              <w:bottom w:val="single" w:sz="8" w:space="0" w:color="152935"/>
              <w:right w:val="single" w:sz="8" w:space="0" w:color="E0E0E0"/>
            </w:tcBorders>
            <w:shd w:val="clear" w:color="auto" w:fill="FFFFFF"/>
          </w:tcPr>
          <w:p w14:paraId="456423F8"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100.0</w:t>
            </w:r>
          </w:p>
        </w:tc>
        <w:tc>
          <w:tcPr>
            <w:tcW w:w="983" w:type="pct"/>
            <w:tcBorders>
              <w:top w:val="single" w:sz="8" w:space="0" w:color="AEAEAE"/>
              <w:left w:val="single" w:sz="8" w:space="0" w:color="E0E0E0"/>
              <w:bottom w:val="single" w:sz="8" w:space="0" w:color="152935"/>
              <w:right w:val="nil"/>
            </w:tcBorders>
            <w:shd w:val="clear" w:color="auto" w:fill="FFFFFF"/>
            <w:vAlign w:val="center"/>
          </w:tcPr>
          <w:p w14:paraId="2DC4B28B" w14:textId="77777777" w:rsidR="003421A5" w:rsidRPr="003421A5" w:rsidRDefault="003421A5" w:rsidP="00E97E50">
            <w:pPr>
              <w:adjustRightInd w:val="0"/>
              <w:jc w:val="both"/>
              <w:rPr>
                <w:rFonts w:eastAsia="Calibri" w:cs="Times New Roman"/>
                <w:sz w:val="24"/>
                <w:szCs w:val="24"/>
              </w:rPr>
            </w:pPr>
          </w:p>
        </w:tc>
      </w:tr>
    </w:tbl>
    <w:p w14:paraId="67D071C5" w14:textId="77777777" w:rsidR="003421A5" w:rsidRDefault="003421A5" w:rsidP="003421A5">
      <w:pPr>
        <w:jc w:val="both"/>
        <w:rPr>
          <w:rFonts w:eastAsia="Calibri" w:cs="Times New Roman"/>
          <w:sz w:val="24"/>
          <w:szCs w:val="24"/>
        </w:rPr>
      </w:pPr>
      <w:r w:rsidRPr="003421A5">
        <w:rPr>
          <w:rFonts w:eastAsia="Calibri" w:cs="Times New Roman"/>
          <w:sz w:val="24"/>
          <w:szCs w:val="24"/>
        </w:rPr>
        <w:t>Sumber: Data diolah, 2024</w:t>
      </w:r>
    </w:p>
    <w:p w14:paraId="7951D935" w14:textId="77777777" w:rsidR="003421A5" w:rsidRPr="003421A5" w:rsidRDefault="003421A5" w:rsidP="003421A5">
      <w:pPr>
        <w:jc w:val="both"/>
        <w:rPr>
          <w:rFonts w:eastAsia="Calibri" w:cs="Times New Roman"/>
          <w:sz w:val="24"/>
          <w:szCs w:val="24"/>
        </w:rPr>
      </w:pPr>
    </w:p>
    <w:p w14:paraId="42A983A2" w14:textId="77777777" w:rsidR="003421A5" w:rsidRDefault="003421A5" w:rsidP="003421A5">
      <w:pPr>
        <w:ind w:firstLine="709"/>
        <w:jc w:val="both"/>
        <w:rPr>
          <w:rFonts w:eastAsia="Calibri" w:cs="Times New Roman"/>
          <w:sz w:val="24"/>
          <w:szCs w:val="24"/>
        </w:rPr>
      </w:pPr>
      <w:r w:rsidRPr="003421A5">
        <w:rPr>
          <w:rFonts w:eastAsia="Calibri" w:cs="Times New Roman"/>
          <w:sz w:val="24"/>
          <w:szCs w:val="24"/>
        </w:rPr>
        <w:t>Berdasarkan data yang tertera pada Tabel 2, karakteristik usia responden menunjukkan dominasi kelompok muda, dengan 85.3% berusia antara 18-25 tahun sebanyak 295 responden. Kelompok usia 26-30 tahun diwakili oleh 10.7% atau sebanyak 37 responden, sementara 2.9% atau sebesar 10berada dalam rentang 31-35 tahun dan hanya 1.2% atau 4 responden yang berusia di atas 40 tahun.</w:t>
      </w:r>
    </w:p>
    <w:p w14:paraId="23DE3DE8" w14:textId="77777777" w:rsidR="003421A5" w:rsidRDefault="003421A5" w:rsidP="003421A5">
      <w:pPr>
        <w:ind w:firstLine="709"/>
        <w:jc w:val="both"/>
        <w:rPr>
          <w:rFonts w:eastAsia="Calibri" w:cs="Times New Roman"/>
          <w:sz w:val="24"/>
          <w:szCs w:val="24"/>
        </w:rPr>
      </w:pPr>
    </w:p>
    <w:p w14:paraId="49E8FDFF" w14:textId="77777777" w:rsidR="003421A5" w:rsidRPr="003421A5" w:rsidRDefault="003421A5" w:rsidP="003421A5">
      <w:pPr>
        <w:ind w:firstLine="709"/>
        <w:jc w:val="both"/>
        <w:rPr>
          <w:rFonts w:eastAsia="Calibri" w:cs="Times New Roman"/>
          <w:sz w:val="24"/>
          <w:szCs w:val="24"/>
        </w:rPr>
      </w:pPr>
    </w:p>
    <w:p w14:paraId="7C2BBB5C" w14:textId="77777777" w:rsidR="003421A5" w:rsidRPr="003421A5" w:rsidRDefault="003421A5" w:rsidP="003421A5">
      <w:pPr>
        <w:ind w:firstLine="709"/>
        <w:jc w:val="both"/>
        <w:rPr>
          <w:rFonts w:eastAsia="Calibri" w:cs="Times New Roman"/>
          <w:sz w:val="24"/>
          <w:szCs w:val="24"/>
        </w:rPr>
      </w:pPr>
    </w:p>
    <w:p w14:paraId="34BFACA3" w14:textId="77777777" w:rsidR="003421A5" w:rsidRPr="003421A5" w:rsidRDefault="003421A5" w:rsidP="003421A5">
      <w:pPr>
        <w:adjustRightInd w:val="0"/>
        <w:jc w:val="center"/>
        <w:rPr>
          <w:rFonts w:eastAsia="Calibri" w:cs="Times New Roman"/>
          <w:sz w:val="24"/>
          <w:szCs w:val="24"/>
          <w:lang w:val="de-DE"/>
        </w:rPr>
      </w:pPr>
      <w:bookmarkStart w:id="0" w:name="_Hlk164675385"/>
      <w:r w:rsidRPr="003421A5">
        <w:rPr>
          <w:rFonts w:cs="Times New Roman"/>
          <w:sz w:val="24"/>
          <w:szCs w:val="24"/>
          <w:lang w:val="de-DE"/>
        </w:rPr>
        <w:lastRenderedPageBreak/>
        <w:t>Tabel 3. Karakteristik Responden Berdasarkan Tempat Tinggal</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59"/>
        <w:gridCol w:w="2262"/>
        <w:gridCol w:w="1363"/>
        <w:gridCol w:w="1202"/>
        <w:gridCol w:w="1633"/>
        <w:gridCol w:w="1721"/>
      </w:tblGrid>
      <w:tr w:rsidR="003421A5" w:rsidRPr="003421A5" w14:paraId="5F1C3A10" w14:textId="77777777" w:rsidTr="003421A5">
        <w:trPr>
          <w:cantSplit/>
          <w:jc w:val="center"/>
        </w:trPr>
        <w:tc>
          <w:tcPr>
            <w:tcW w:w="1726" w:type="pct"/>
            <w:gridSpan w:val="2"/>
            <w:tcBorders>
              <w:top w:val="nil"/>
              <w:left w:val="nil"/>
              <w:bottom w:val="single" w:sz="8" w:space="0" w:color="152935"/>
              <w:right w:val="nil"/>
            </w:tcBorders>
            <w:shd w:val="clear" w:color="auto" w:fill="FFFFFF"/>
            <w:vAlign w:val="bottom"/>
          </w:tcPr>
          <w:p w14:paraId="384EB891" w14:textId="77777777" w:rsidR="003421A5" w:rsidRPr="003421A5" w:rsidRDefault="003421A5" w:rsidP="00E97E50">
            <w:pPr>
              <w:adjustRightInd w:val="0"/>
              <w:jc w:val="both"/>
              <w:rPr>
                <w:rFonts w:eastAsia="Calibri" w:cs="Times New Roman"/>
                <w:sz w:val="24"/>
                <w:szCs w:val="24"/>
                <w:lang w:val="de-DE"/>
              </w:rPr>
            </w:pPr>
          </w:p>
        </w:tc>
        <w:tc>
          <w:tcPr>
            <w:tcW w:w="754" w:type="pct"/>
            <w:tcBorders>
              <w:top w:val="nil"/>
              <w:left w:val="nil"/>
              <w:bottom w:val="single" w:sz="8" w:space="0" w:color="152935"/>
              <w:right w:val="single" w:sz="8" w:space="0" w:color="E0E0E0"/>
            </w:tcBorders>
            <w:shd w:val="clear" w:color="auto" w:fill="FFFFFF"/>
            <w:vAlign w:val="bottom"/>
          </w:tcPr>
          <w:p w14:paraId="3F0B53DD"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Frequency</w:t>
            </w:r>
          </w:p>
        </w:tc>
        <w:tc>
          <w:tcPr>
            <w:tcW w:w="665" w:type="pct"/>
            <w:tcBorders>
              <w:top w:val="nil"/>
              <w:left w:val="single" w:sz="8" w:space="0" w:color="E0E0E0"/>
              <w:bottom w:val="single" w:sz="8" w:space="0" w:color="152935"/>
              <w:right w:val="single" w:sz="8" w:space="0" w:color="E0E0E0"/>
            </w:tcBorders>
            <w:shd w:val="clear" w:color="auto" w:fill="FFFFFF"/>
            <w:vAlign w:val="bottom"/>
          </w:tcPr>
          <w:p w14:paraId="309D202D"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Percent</w:t>
            </w:r>
          </w:p>
        </w:tc>
        <w:tc>
          <w:tcPr>
            <w:tcW w:w="903" w:type="pct"/>
            <w:tcBorders>
              <w:top w:val="nil"/>
              <w:left w:val="single" w:sz="8" w:space="0" w:color="E0E0E0"/>
              <w:bottom w:val="single" w:sz="8" w:space="0" w:color="152935"/>
              <w:right w:val="single" w:sz="8" w:space="0" w:color="E0E0E0"/>
            </w:tcBorders>
            <w:shd w:val="clear" w:color="auto" w:fill="FFFFFF"/>
            <w:vAlign w:val="bottom"/>
          </w:tcPr>
          <w:p w14:paraId="16E81E7D"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Valid Percent</w:t>
            </w:r>
          </w:p>
        </w:tc>
        <w:tc>
          <w:tcPr>
            <w:tcW w:w="953" w:type="pct"/>
            <w:tcBorders>
              <w:top w:val="nil"/>
              <w:left w:val="single" w:sz="8" w:space="0" w:color="E0E0E0"/>
              <w:bottom w:val="single" w:sz="8" w:space="0" w:color="152935"/>
              <w:right w:val="nil"/>
            </w:tcBorders>
            <w:shd w:val="clear" w:color="auto" w:fill="FFFFFF"/>
            <w:vAlign w:val="bottom"/>
          </w:tcPr>
          <w:p w14:paraId="61E66777"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Cumulative Percent</w:t>
            </w:r>
          </w:p>
        </w:tc>
      </w:tr>
      <w:tr w:rsidR="003421A5" w:rsidRPr="003421A5" w14:paraId="63020724" w14:textId="77777777" w:rsidTr="003421A5">
        <w:trPr>
          <w:cantSplit/>
          <w:jc w:val="center"/>
        </w:trPr>
        <w:tc>
          <w:tcPr>
            <w:tcW w:w="475" w:type="pct"/>
            <w:vMerge w:val="restart"/>
            <w:tcBorders>
              <w:top w:val="single" w:sz="8" w:space="0" w:color="152935"/>
              <w:left w:val="nil"/>
              <w:bottom w:val="single" w:sz="8" w:space="0" w:color="152935"/>
              <w:right w:val="nil"/>
            </w:tcBorders>
            <w:shd w:val="clear" w:color="auto" w:fill="auto"/>
          </w:tcPr>
          <w:p w14:paraId="58EC5EFD"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Valid</w:t>
            </w:r>
          </w:p>
        </w:tc>
        <w:tc>
          <w:tcPr>
            <w:tcW w:w="1250" w:type="pct"/>
            <w:tcBorders>
              <w:top w:val="single" w:sz="8" w:space="0" w:color="152935"/>
              <w:left w:val="nil"/>
              <w:bottom w:val="single" w:sz="8" w:space="0" w:color="AEAEAE"/>
              <w:right w:val="nil"/>
            </w:tcBorders>
            <w:shd w:val="clear" w:color="auto" w:fill="auto"/>
          </w:tcPr>
          <w:p w14:paraId="7F04EE51"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Bali</w:t>
            </w:r>
          </w:p>
        </w:tc>
        <w:tc>
          <w:tcPr>
            <w:tcW w:w="754" w:type="pct"/>
            <w:tcBorders>
              <w:top w:val="single" w:sz="8" w:space="0" w:color="152935"/>
              <w:left w:val="nil"/>
              <w:bottom w:val="single" w:sz="8" w:space="0" w:color="AEAEAE"/>
              <w:right w:val="single" w:sz="8" w:space="0" w:color="E0E0E0"/>
            </w:tcBorders>
            <w:shd w:val="clear" w:color="auto" w:fill="FFFFFF"/>
          </w:tcPr>
          <w:p w14:paraId="7B379488"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5</w:t>
            </w:r>
          </w:p>
        </w:tc>
        <w:tc>
          <w:tcPr>
            <w:tcW w:w="665" w:type="pct"/>
            <w:tcBorders>
              <w:top w:val="single" w:sz="8" w:space="0" w:color="152935"/>
              <w:left w:val="single" w:sz="8" w:space="0" w:color="E0E0E0"/>
              <w:bottom w:val="single" w:sz="8" w:space="0" w:color="AEAEAE"/>
              <w:right w:val="single" w:sz="8" w:space="0" w:color="E0E0E0"/>
            </w:tcBorders>
            <w:shd w:val="clear" w:color="auto" w:fill="FFFFFF"/>
          </w:tcPr>
          <w:p w14:paraId="1E4A1008"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1.4</w:t>
            </w:r>
          </w:p>
        </w:tc>
        <w:tc>
          <w:tcPr>
            <w:tcW w:w="903" w:type="pct"/>
            <w:tcBorders>
              <w:top w:val="single" w:sz="8" w:space="0" w:color="152935"/>
              <w:left w:val="single" w:sz="8" w:space="0" w:color="E0E0E0"/>
              <w:bottom w:val="single" w:sz="8" w:space="0" w:color="AEAEAE"/>
              <w:right w:val="single" w:sz="8" w:space="0" w:color="E0E0E0"/>
            </w:tcBorders>
            <w:shd w:val="clear" w:color="auto" w:fill="FFFFFF"/>
          </w:tcPr>
          <w:p w14:paraId="1A55C8AB"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1.4</w:t>
            </w:r>
          </w:p>
        </w:tc>
        <w:tc>
          <w:tcPr>
            <w:tcW w:w="953" w:type="pct"/>
            <w:tcBorders>
              <w:top w:val="single" w:sz="8" w:space="0" w:color="152935"/>
              <w:left w:val="single" w:sz="8" w:space="0" w:color="E0E0E0"/>
              <w:bottom w:val="single" w:sz="8" w:space="0" w:color="AEAEAE"/>
              <w:right w:val="nil"/>
            </w:tcBorders>
            <w:shd w:val="clear" w:color="auto" w:fill="FFFFFF"/>
          </w:tcPr>
          <w:p w14:paraId="67FFFFB7"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1.4</w:t>
            </w:r>
          </w:p>
        </w:tc>
      </w:tr>
      <w:tr w:rsidR="003421A5" w:rsidRPr="003421A5" w14:paraId="0D777688" w14:textId="77777777" w:rsidTr="003421A5">
        <w:trPr>
          <w:cantSplit/>
          <w:jc w:val="center"/>
        </w:trPr>
        <w:tc>
          <w:tcPr>
            <w:tcW w:w="475" w:type="pct"/>
            <w:vMerge/>
            <w:tcBorders>
              <w:top w:val="single" w:sz="8" w:space="0" w:color="152935"/>
              <w:left w:val="nil"/>
              <w:bottom w:val="single" w:sz="8" w:space="0" w:color="152935"/>
              <w:right w:val="nil"/>
            </w:tcBorders>
            <w:shd w:val="clear" w:color="auto" w:fill="auto"/>
          </w:tcPr>
          <w:p w14:paraId="5FD8CCFD" w14:textId="77777777" w:rsidR="003421A5" w:rsidRPr="003421A5" w:rsidRDefault="003421A5" w:rsidP="00E97E50">
            <w:pPr>
              <w:adjustRightInd w:val="0"/>
              <w:jc w:val="both"/>
              <w:rPr>
                <w:rFonts w:eastAsia="Calibri" w:cs="Times New Roman"/>
                <w:color w:val="010205"/>
                <w:sz w:val="24"/>
                <w:szCs w:val="24"/>
              </w:rPr>
            </w:pPr>
          </w:p>
        </w:tc>
        <w:tc>
          <w:tcPr>
            <w:tcW w:w="1250" w:type="pct"/>
            <w:tcBorders>
              <w:top w:val="single" w:sz="8" w:space="0" w:color="AEAEAE"/>
              <w:left w:val="nil"/>
              <w:bottom w:val="single" w:sz="8" w:space="0" w:color="AEAEAE"/>
              <w:right w:val="nil"/>
            </w:tcBorders>
            <w:shd w:val="clear" w:color="auto" w:fill="auto"/>
          </w:tcPr>
          <w:p w14:paraId="1B3CE8BE"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Bangka Belitung</w:t>
            </w:r>
          </w:p>
        </w:tc>
        <w:tc>
          <w:tcPr>
            <w:tcW w:w="754" w:type="pct"/>
            <w:tcBorders>
              <w:top w:val="single" w:sz="8" w:space="0" w:color="AEAEAE"/>
              <w:left w:val="nil"/>
              <w:bottom w:val="single" w:sz="8" w:space="0" w:color="AEAEAE"/>
              <w:right w:val="single" w:sz="8" w:space="0" w:color="E0E0E0"/>
            </w:tcBorders>
            <w:shd w:val="clear" w:color="auto" w:fill="FFFFFF"/>
          </w:tcPr>
          <w:p w14:paraId="0AB98AE8"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w:t>
            </w:r>
          </w:p>
        </w:tc>
        <w:tc>
          <w:tcPr>
            <w:tcW w:w="665" w:type="pct"/>
            <w:tcBorders>
              <w:top w:val="single" w:sz="8" w:space="0" w:color="AEAEAE"/>
              <w:left w:val="single" w:sz="8" w:space="0" w:color="E0E0E0"/>
              <w:bottom w:val="single" w:sz="8" w:space="0" w:color="AEAEAE"/>
              <w:right w:val="single" w:sz="8" w:space="0" w:color="E0E0E0"/>
            </w:tcBorders>
            <w:shd w:val="clear" w:color="auto" w:fill="FFFFFF"/>
          </w:tcPr>
          <w:p w14:paraId="0B129D82"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.3</w:t>
            </w:r>
          </w:p>
        </w:tc>
        <w:tc>
          <w:tcPr>
            <w:tcW w:w="903" w:type="pct"/>
            <w:tcBorders>
              <w:top w:val="single" w:sz="8" w:space="0" w:color="AEAEAE"/>
              <w:left w:val="single" w:sz="8" w:space="0" w:color="E0E0E0"/>
              <w:bottom w:val="single" w:sz="8" w:space="0" w:color="AEAEAE"/>
              <w:right w:val="single" w:sz="8" w:space="0" w:color="E0E0E0"/>
            </w:tcBorders>
            <w:shd w:val="clear" w:color="auto" w:fill="FFFFFF"/>
          </w:tcPr>
          <w:p w14:paraId="643132AE"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.3</w:t>
            </w:r>
          </w:p>
        </w:tc>
        <w:tc>
          <w:tcPr>
            <w:tcW w:w="953" w:type="pct"/>
            <w:tcBorders>
              <w:top w:val="single" w:sz="8" w:space="0" w:color="AEAEAE"/>
              <w:left w:val="single" w:sz="8" w:space="0" w:color="E0E0E0"/>
              <w:bottom w:val="single" w:sz="8" w:space="0" w:color="AEAEAE"/>
              <w:right w:val="nil"/>
            </w:tcBorders>
            <w:shd w:val="clear" w:color="auto" w:fill="FFFFFF"/>
          </w:tcPr>
          <w:p w14:paraId="4E722EBA"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1.7</w:t>
            </w:r>
          </w:p>
        </w:tc>
      </w:tr>
      <w:tr w:rsidR="003421A5" w:rsidRPr="003421A5" w14:paraId="306EE3B7" w14:textId="77777777" w:rsidTr="003421A5">
        <w:trPr>
          <w:cantSplit/>
          <w:jc w:val="center"/>
        </w:trPr>
        <w:tc>
          <w:tcPr>
            <w:tcW w:w="475" w:type="pct"/>
            <w:vMerge/>
            <w:tcBorders>
              <w:top w:val="single" w:sz="8" w:space="0" w:color="152935"/>
              <w:left w:val="nil"/>
              <w:bottom w:val="single" w:sz="8" w:space="0" w:color="152935"/>
              <w:right w:val="nil"/>
            </w:tcBorders>
            <w:shd w:val="clear" w:color="auto" w:fill="auto"/>
          </w:tcPr>
          <w:p w14:paraId="3B0AF488" w14:textId="77777777" w:rsidR="003421A5" w:rsidRPr="003421A5" w:rsidRDefault="003421A5" w:rsidP="00E97E50">
            <w:pPr>
              <w:adjustRightInd w:val="0"/>
              <w:jc w:val="both"/>
              <w:rPr>
                <w:rFonts w:eastAsia="Calibri" w:cs="Times New Roman"/>
                <w:color w:val="010205"/>
                <w:sz w:val="24"/>
                <w:szCs w:val="24"/>
              </w:rPr>
            </w:pPr>
          </w:p>
        </w:tc>
        <w:tc>
          <w:tcPr>
            <w:tcW w:w="1250" w:type="pct"/>
            <w:tcBorders>
              <w:top w:val="single" w:sz="8" w:space="0" w:color="AEAEAE"/>
              <w:left w:val="nil"/>
              <w:bottom w:val="single" w:sz="8" w:space="0" w:color="AEAEAE"/>
              <w:right w:val="nil"/>
            </w:tcBorders>
            <w:shd w:val="clear" w:color="auto" w:fill="auto"/>
          </w:tcPr>
          <w:p w14:paraId="2E53D6EE"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Banten</w:t>
            </w:r>
          </w:p>
        </w:tc>
        <w:tc>
          <w:tcPr>
            <w:tcW w:w="754" w:type="pct"/>
            <w:tcBorders>
              <w:top w:val="single" w:sz="8" w:space="0" w:color="AEAEAE"/>
              <w:left w:val="nil"/>
              <w:bottom w:val="single" w:sz="8" w:space="0" w:color="AEAEAE"/>
              <w:right w:val="single" w:sz="8" w:space="0" w:color="E0E0E0"/>
            </w:tcBorders>
            <w:shd w:val="clear" w:color="auto" w:fill="FFFFFF"/>
          </w:tcPr>
          <w:p w14:paraId="616933E9"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33</w:t>
            </w:r>
          </w:p>
        </w:tc>
        <w:tc>
          <w:tcPr>
            <w:tcW w:w="665" w:type="pct"/>
            <w:tcBorders>
              <w:top w:val="single" w:sz="8" w:space="0" w:color="AEAEAE"/>
              <w:left w:val="single" w:sz="8" w:space="0" w:color="E0E0E0"/>
              <w:bottom w:val="single" w:sz="8" w:space="0" w:color="AEAEAE"/>
              <w:right w:val="single" w:sz="8" w:space="0" w:color="E0E0E0"/>
            </w:tcBorders>
            <w:shd w:val="clear" w:color="auto" w:fill="FFFFFF"/>
          </w:tcPr>
          <w:p w14:paraId="1BF96E7A"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9.5</w:t>
            </w:r>
          </w:p>
        </w:tc>
        <w:tc>
          <w:tcPr>
            <w:tcW w:w="903" w:type="pct"/>
            <w:tcBorders>
              <w:top w:val="single" w:sz="8" w:space="0" w:color="AEAEAE"/>
              <w:left w:val="single" w:sz="8" w:space="0" w:color="E0E0E0"/>
              <w:bottom w:val="single" w:sz="8" w:space="0" w:color="AEAEAE"/>
              <w:right w:val="single" w:sz="8" w:space="0" w:color="E0E0E0"/>
            </w:tcBorders>
            <w:shd w:val="clear" w:color="auto" w:fill="FFFFFF"/>
          </w:tcPr>
          <w:p w14:paraId="4B100953"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9.5</w:t>
            </w:r>
          </w:p>
        </w:tc>
        <w:tc>
          <w:tcPr>
            <w:tcW w:w="953" w:type="pct"/>
            <w:tcBorders>
              <w:top w:val="single" w:sz="8" w:space="0" w:color="AEAEAE"/>
              <w:left w:val="single" w:sz="8" w:space="0" w:color="E0E0E0"/>
              <w:bottom w:val="single" w:sz="8" w:space="0" w:color="AEAEAE"/>
              <w:right w:val="nil"/>
            </w:tcBorders>
            <w:shd w:val="clear" w:color="auto" w:fill="FFFFFF"/>
          </w:tcPr>
          <w:p w14:paraId="4142882C"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11.3</w:t>
            </w:r>
          </w:p>
        </w:tc>
      </w:tr>
      <w:tr w:rsidR="003421A5" w:rsidRPr="003421A5" w14:paraId="7447CADC" w14:textId="77777777" w:rsidTr="003421A5">
        <w:trPr>
          <w:cantSplit/>
          <w:jc w:val="center"/>
        </w:trPr>
        <w:tc>
          <w:tcPr>
            <w:tcW w:w="475" w:type="pct"/>
            <w:vMerge/>
            <w:tcBorders>
              <w:top w:val="single" w:sz="8" w:space="0" w:color="152935"/>
              <w:left w:val="nil"/>
              <w:bottom w:val="single" w:sz="8" w:space="0" w:color="152935"/>
              <w:right w:val="nil"/>
            </w:tcBorders>
            <w:shd w:val="clear" w:color="auto" w:fill="auto"/>
          </w:tcPr>
          <w:p w14:paraId="2922B441" w14:textId="77777777" w:rsidR="003421A5" w:rsidRPr="003421A5" w:rsidRDefault="003421A5" w:rsidP="00E97E50">
            <w:pPr>
              <w:adjustRightInd w:val="0"/>
              <w:jc w:val="both"/>
              <w:rPr>
                <w:rFonts w:eastAsia="Calibri" w:cs="Times New Roman"/>
                <w:color w:val="010205"/>
                <w:sz w:val="24"/>
                <w:szCs w:val="24"/>
              </w:rPr>
            </w:pPr>
          </w:p>
        </w:tc>
        <w:tc>
          <w:tcPr>
            <w:tcW w:w="1250" w:type="pct"/>
            <w:tcBorders>
              <w:top w:val="single" w:sz="8" w:space="0" w:color="AEAEAE"/>
              <w:left w:val="nil"/>
              <w:bottom w:val="single" w:sz="8" w:space="0" w:color="AEAEAE"/>
              <w:right w:val="nil"/>
            </w:tcBorders>
            <w:shd w:val="clear" w:color="auto" w:fill="auto"/>
          </w:tcPr>
          <w:p w14:paraId="3369F41C"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D.I. Yogyakarta</w:t>
            </w:r>
          </w:p>
        </w:tc>
        <w:tc>
          <w:tcPr>
            <w:tcW w:w="754" w:type="pct"/>
            <w:tcBorders>
              <w:top w:val="single" w:sz="8" w:space="0" w:color="AEAEAE"/>
              <w:left w:val="nil"/>
              <w:bottom w:val="single" w:sz="8" w:space="0" w:color="AEAEAE"/>
              <w:right w:val="single" w:sz="8" w:space="0" w:color="E0E0E0"/>
            </w:tcBorders>
            <w:shd w:val="clear" w:color="auto" w:fill="FFFFFF"/>
          </w:tcPr>
          <w:p w14:paraId="02C6AF7E"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9</w:t>
            </w:r>
          </w:p>
        </w:tc>
        <w:tc>
          <w:tcPr>
            <w:tcW w:w="665" w:type="pct"/>
            <w:tcBorders>
              <w:top w:val="single" w:sz="8" w:space="0" w:color="AEAEAE"/>
              <w:left w:val="single" w:sz="8" w:space="0" w:color="E0E0E0"/>
              <w:bottom w:val="single" w:sz="8" w:space="0" w:color="AEAEAE"/>
              <w:right w:val="single" w:sz="8" w:space="0" w:color="E0E0E0"/>
            </w:tcBorders>
            <w:shd w:val="clear" w:color="auto" w:fill="FFFFFF"/>
          </w:tcPr>
          <w:p w14:paraId="1B4715AB"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2.6</w:t>
            </w:r>
          </w:p>
        </w:tc>
        <w:tc>
          <w:tcPr>
            <w:tcW w:w="903" w:type="pct"/>
            <w:tcBorders>
              <w:top w:val="single" w:sz="8" w:space="0" w:color="AEAEAE"/>
              <w:left w:val="single" w:sz="8" w:space="0" w:color="E0E0E0"/>
              <w:bottom w:val="single" w:sz="8" w:space="0" w:color="AEAEAE"/>
              <w:right w:val="single" w:sz="8" w:space="0" w:color="E0E0E0"/>
            </w:tcBorders>
            <w:shd w:val="clear" w:color="auto" w:fill="FFFFFF"/>
          </w:tcPr>
          <w:p w14:paraId="11171100"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2.6</w:t>
            </w:r>
          </w:p>
        </w:tc>
        <w:tc>
          <w:tcPr>
            <w:tcW w:w="953" w:type="pct"/>
            <w:tcBorders>
              <w:top w:val="single" w:sz="8" w:space="0" w:color="AEAEAE"/>
              <w:left w:val="single" w:sz="8" w:space="0" w:color="E0E0E0"/>
              <w:bottom w:val="single" w:sz="8" w:space="0" w:color="AEAEAE"/>
              <w:right w:val="nil"/>
            </w:tcBorders>
            <w:shd w:val="clear" w:color="auto" w:fill="FFFFFF"/>
          </w:tcPr>
          <w:p w14:paraId="3CF3E93E"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13.9</w:t>
            </w:r>
          </w:p>
        </w:tc>
      </w:tr>
      <w:tr w:rsidR="003421A5" w:rsidRPr="003421A5" w14:paraId="05195C56" w14:textId="77777777" w:rsidTr="003421A5">
        <w:trPr>
          <w:cantSplit/>
          <w:jc w:val="center"/>
        </w:trPr>
        <w:tc>
          <w:tcPr>
            <w:tcW w:w="475" w:type="pct"/>
            <w:vMerge/>
            <w:tcBorders>
              <w:top w:val="single" w:sz="8" w:space="0" w:color="152935"/>
              <w:left w:val="nil"/>
              <w:bottom w:val="single" w:sz="8" w:space="0" w:color="152935"/>
              <w:right w:val="nil"/>
            </w:tcBorders>
            <w:shd w:val="clear" w:color="auto" w:fill="auto"/>
          </w:tcPr>
          <w:p w14:paraId="013E43E0" w14:textId="77777777" w:rsidR="003421A5" w:rsidRPr="003421A5" w:rsidRDefault="003421A5" w:rsidP="00E97E50">
            <w:pPr>
              <w:adjustRightInd w:val="0"/>
              <w:jc w:val="both"/>
              <w:rPr>
                <w:rFonts w:eastAsia="Calibri" w:cs="Times New Roman"/>
                <w:color w:val="010205"/>
                <w:sz w:val="24"/>
                <w:szCs w:val="24"/>
              </w:rPr>
            </w:pPr>
          </w:p>
        </w:tc>
        <w:tc>
          <w:tcPr>
            <w:tcW w:w="1250" w:type="pct"/>
            <w:tcBorders>
              <w:top w:val="single" w:sz="8" w:space="0" w:color="AEAEAE"/>
              <w:left w:val="nil"/>
              <w:bottom w:val="single" w:sz="8" w:space="0" w:color="AEAEAE"/>
              <w:right w:val="nil"/>
            </w:tcBorders>
            <w:shd w:val="clear" w:color="auto" w:fill="auto"/>
          </w:tcPr>
          <w:p w14:paraId="4CBE95DB"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DKI Jakarta</w:t>
            </w:r>
          </w:p>
        </w:tc>
        <w:tc>
          <w:tcPr>
            <w:tcW w:w="754" w:type="pct"/>
            <w:tcBorders>
              <w:top w:val="single" w:sz="8" w:space="0" w:color="AEAEAE"/>
              <w:left w:val="nil"/>
              <w:bottom w:val="single" w:sz="8" w:space="0" w:color="AEAEAE"/>
              <w:right w:val="single" w:sz="8" w:space="0" w:color="E0E0E0"/>
            </w:tcBorders>
            <w:shd w:val="clear" w:color="auto" w:fill="FFFFFF"/>
          </w:tcPr>
          <w:p w14:paraId="4687D637"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31</w:t>
            </w:r>
          </w:p>
        </w:tc>
        <w:tc>
          <w:tcPr>
            <w:tcW w:w="665" w:type="pct"/>
            <w:tcBorders>
              <w:top w:val="single" w:sz="8" w:space="0" w:color="AEAEAE"/>
              <w:left w:val="single" w:sz="8" w:space="0" w:color="E0E0E0"/>
              <w:bottom w:val="single" w:sz="8" w:space="0" w:color="AEAEAE"/>
              <w:right w:val="single" w:sz="8" w:space="0" w:color="E0E0E0"/>
            </w:tcBorders>
            <w:shd w:val="clear" w:color="auto" w:fill="FFFFFF"/>
          </w:tcPr>
          <w:p w14:paraId="6431D13F"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9.0</w:t>
            </w:r>
          </w:p>
        </w:tc>
        <w:tc>
          <w:tcPr>
            <w:tcW w:w="903" w:type="pct"/>
            <w:tcBorders>
              <w:top w:val="single" w:sz="8" w:space="0" w:color="AEAEAE"/>
              <w:left w:val="single" w:sz="8" w:space="0" w:color="E0E0E0"/>
              <w:bottom w:val="single" w:sz="8" w:space="0" w:color="AEAEAE"/>
              <w:right w:val="single" w:sz="8" w:space="0" w:color="E0E0E0"/>
            </w:tcBorders>
            <w:shd w:val="clear" w:color="auto" w:fill="FFFFFF"/>
          </w:tcPr>
          <w:p w14:paraId="663552D9"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9.0</w:t>
            </w:r>
          </w:p>
        </w:tc>
        <w:tc>
          <w:tcPr>
            <w:tcW w:w="953" w:type="pct"/>
            <w:tcBorders>
              <w:top w:val="single" w:sz="8" w:space="0" w:color="AEAEAE"/>
              <w:left w:val="single" w:sz="8" w:space="0" w:color="E0E0E0"/>
              <w:bottom w:val="single" w:sz="8" w:space="0" w:color="AEAEAE"/>
              <w:right w:val="nil"/>
            </w:tcBorders>
            <w:shd w:val="clear" w:color="auto" w:fill="FFFFFF"/>
          </w:tcPr>
          <w:p w14:paraId="26B83D6E"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22.8</w:t>
            </w:r>
          </w:p>
        </w:tc>
      </w:tr>
      <w:tr w:rsidR="003421A5" w:rsidRPr="003421A5" w14:paraId="7E7E1EAB" w14:textId="77777777" w:rsidTr="003421A5">
        <w:trPr>
          <w:cantSplit/>
          <w:jc w:val="center"/>
        </w:trPr>
        <w:tc>
          <w:tcPr>
            <w:tcW w:w="475" w:type="pct"/>
            <w:vMerge/>
            <w:tcBorders>
              <w:top w:val="single" w:sz="8" w:space="0" w:color="152935"/>
              <w:left w:val="nil"/>
              <w:bottom w:val="single" w:sz="8" w:space="0" w:color="152935"/>
              <w:right w:val="nil"/>
            </w:tcBorders>
            <w:shd w:val="clear" w:color="auto" w:fill="auto"/>
          </w:tcPr>
          <w:p w14:paraId="38F80BA3" w14:textId="77777777" w:rsidR="003421A5" w:rsidRPr="003421A5" w:rsidRDefault="003421A5" w:rsidP="00E97E50">
            <w:pPr>
              <w:adjustRightInd w:val="0"/>
              <w:jc w:val="both"/>
              <w:rPr>
                <w:rFonts w:eastAsia="Calibri" w:cs="Times New Roman"/>
                <w:color w:val="010205"/>
                <w:sz w:val="24"/>
                <w:szCs w:val="24"/>
              </w:rPr>
            </w:pPr>
          </w:p>
        </w:tc>
        <w:tc>
          <w:tcPr>
            <w:tcW w:w="1250" w:type="pct"/>
            <w:tcBorders>
              <w:top w:val="single" w:sz="8" w:space="0" w:color="AEAEAE"/>
              <w:left w:val="nil"/>
              <w:bottom w:val="single" w:sz="8" w:space="0" w:color="AEAEAE"/>
              <w:right w:val="nil"/>
            </w:tcBorders>
            <w:shd w:val="clear" w:color="auto" w:fill="auto"/>
          </w:tcPr>
          <w:p w14:paraId="1EE32F21"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Gorontalo</w:t>
            </w:r>
          </w:p>
        </w:tc>
        <w:tc>
          <w:tcPr>
            <w:tcW w:w="754" w:type="pct"/>
            <w:tcBorders>
              <w:top w:val="single" w:sz="8" w:space="0" w:color="AEAEAE"/>
              <w:left w:val="nil"/>
              <w:bottom w:val="single" w:sz="8" w:space="0" w:color="AEAEAE"/>
              <w:right w:val="single" w:sz="8" w:space="0" w:color="E0E0E0"/>
            </w:tcBorders>
            <w:shd w:val="clear" w:color="auto" w:fill="FFFFFF"/>
          </w:tcPr>
          <w:p w14:paraId="0C93C056"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w:t>
            </w:r>
          </w:p>
        </w:tc>
        <w:tc>
          <w:tcPr>
            <w:tcW w:w="665" w:type="pct"/>
            <w:tcBorders>
              <w:top w:val="single" w:sz="8" w:space="0" w:color="AEAEAE"/>
              <w:left w:val="single" w:sz="8" w:space="0" w:color="E0E0E0"/>
              <w:bottom w:val="single" w:sz="8" w:space="0" w:color="AEAEAE"/>
              <w:right w:val="single" w:sz="8" w:space="0" w:color="E0E0E0"/>
            </w:tcBorders>
            <w:shd w:val="clear" w:color="auto" w:fill="FFFFFF"/>
          </w:tcPr>
          <w:p w14:paraId="1B465153"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.3</w:t>
            </w:r>
          </w:p>
        </w:tc>
        <w:tc>
          <w:tcPr>
            <w:tcW w:w="903" w:type="pct"/>
            <w:tcBorders>
              <w:top w:val="single" w:sz="8" w:space="0" w:color="AEAEAE"/>
              <w:left w:val="single" w:sz="8" w:space="0" w:color="E0E0E0"/>
              <w:bottom w:val="single" w:sz="8" w:space="0" w:color="AEAEAE"/>
              <w:right w:val="single" w:sz="8" w:space="0" w:color="E0E0E0"/>
            </w:tcBorders>
            <w:shd w:val="clear" w:color="auto" w:fill="FFFFFF"/>
          </w:tcPr>
          <w:p w14:paraId="73AAABD3"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.3</w:t>
            </w:r>
          </w:p>
        </w:tc>
        <w:tc>
          <w:tcPr>
            <w:tcW w:w="953" w:type="pct"/>
            <w:tcBorders>
              <w:top w:val="single" w:sz="8" w:space="0" w:color="AEAEAE"/>
              <w:left w:val="single" w:sz="8" w:space="0" w:color="E0E0E0"/>
              <w:bottom w:val="single" w:sz="8" w:space="0" w:color="AEAEAE"/>
              <w:right w:val="nil"/>
            </w:tcBorders>
            <w:shd w:val="clear" w:color="auto" w:fill="FFFFFF"/>
          </w:tcPr>
          <w:p w14:paraId="758EB336"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23.1</w:t>
            </w:r>
          </w:p>
        </w:tc>
      </w:tr>
      <w:tr w:rsidR="003421A5" w:rsidRPr="003421A5" w14:paraId="4C70759C" w14:textId="77777777" w:rsidTr="003421A5">
        <w:trPr>
          <w:cantSplit/>
          <w:jc w:val="center"/>
        </w:trPr>
        <w:tc>
          <w:tcPr>
            <w:tcW w:w="475" w:type="pct"/>
            <w:vMerge/>
            <w:tcBorders>
              <w:top w:val="single" w:sz="8" w:space="0" w:color="152935"/>
              <w:left w:val="nil"/>
              <w:bottom w:val="single" w:sz="8" w:space="0" w:color="152935"/>
              <w:right w:val="nil"/>
            </w:tcBorders>
            <w:shd w:val="clear" w:color="auto" w:fill="auto"/>
          </w:tcPr>
          <w:p w14:paraId="476B704B" w14:textId="77777777" w:rsidR="003421A5" w:rsidRPr="003421A5" w:rsidRDefault="003421A5" w:rsidP="00E97E50">
            <w:pPr>
              <w:adjustRightInd w:val="0"/>
              <w:jc w:val="both"/>
              <w:rPr>
                <w:rFonts w:eastAsia="Calibri" w:cs="Times New Roman"/>
                <w:color w:val="010205"/>
                <w:sz w:val="24"/>
                <w:szCs w:val="24"/>
              </w:rPr>
            </w:pPr>
          </w:p>
        </w:tc>
        <w:tc>
          <w:tcPr>
            <w:tcW w:w="1250" w:type="pct"/>
            <w:tcBorders>
              <w:top w:val="single" w:sz="8" w:space="0" w:color="AEAEAE"/>
              <w:left w:val="nil"/>
              <w:bottom w:val="single" w:sz="8" w:space="0" w:color="AEAEAE"/>
              <w:right w:val="nil"/>
            </w:tcBorders>
            <w:shd w:val="clear" w:color="auto" w:fill="auto"/>
          </w:tcPr>
          <w:p w14:paraId="7FBFD5EB"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Jawa Barat</w:t>
            </w:r>
          </w:p>
        </w:tc>
        <w:tc>
          <w:tcPr>
            <w:tcW w:w="754" w:type="pct"/>
            <w:tcBorders>
              <w:top w:val="single" w:sz="8" w:space="0" w:color="AEAEAE"/>
              <w:left w:val="nil"/>
              <w:bottom w:val="single" w:sz="8" w:space="0" w:color="AEAEAE"/>
              <w:right w:val="single" w:sz="8" w:space="0" w:color="E0E0E0"/>
            </w:tcBorders>
            <w:shd w:val="clear" w:color="auto" w:fill="FFFFFF"/>
          </w:tcPr>
          <w:p w14:paraId="7D7E8F0E"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82</w:t>
            </w:r>
          </w:p>
        </w:tc>
        <w:tc>
          <w:tcPr>
            <w:tcW w:w="665" w:type="pct"/>
            <w:tcBorders>
              <w:top w:val="single" w:sz="8" w:space="0" w:color="AEAEAE"/>
              <w:left w:val="single" w:sz="8" w:space="0" w:color="E0E0E0"/>
              <w:bottom w:val="single" w:sz="8" w:space="0" w:color="AEAEAE"/>
              <w:right w:val="single" w:sz="8" w:space="0" w:color="E0E0E0"/>
            </w:tcBorders>
            <w:shd w:val="clear" w:color="auto" w:fill="FFFFFF"/>
          </w:tcPr>
          <w:p w14:paraId="7B43017F"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23.7</w:t>
            </w:r>
          </w:p>
        </w:tc>
        <w:tc>
          <w:tcPr>
            <w:tcW w:w="903" w:type="pct"/>
            <w:tcBorders>
              <w:top w:val="single" w:sz="8" w:space="0" w:color="AEAEAE"/>
              <w:left w:val="single" w:sz="8" w:space="0" w:color="E0E0E0"/>
              <w:bottom w:val="single" w:sz="8" w:space="0" w:color="AEAEAE"/>
              <w:right w:val="single" w:sz="8" w:space="0" w:color="E0E0E0"/>
            </w:tcBorders>
            <w:shd w:val="clear" w:color="auto" w:fill="FFFFFF"/>
          </w:tcPr>
          <w:p w14:paraId="549D5740"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23.7</w:t>
            </w:r>
          </w:p>
        </w:tc>
        <w:tc>
          <w:tcPr>
            <w:tcW w:w="953" w:type="pct"/>
            <w:tcBorders>
              <w:top w:val="single" w:sz="8" w:space="0" w:color="AEAEAE"/>
              <w:left w:val="single" w:sz="8" w:space="0" w:color="E0E0E0"/>
              <w:bottom w:val="single" w:sz="8" w:space="0" w:color="AEAEAE"/>
              <w:right w:val="nil"/>
            </w:tcBorders>
            <w:shd w:val="clear" w:color="auto" w:fill="FFFFFF"/>
          </w:tcPr>
          <w:p w14:paraId="332924AB"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46.8</w:t>
            </w:r>
          </w:p>
        </w:tc>
      </w:tr>
      <w:tr w:rsidR="003421A5" w:rsidRPr="003421A5" w14:paraId="71143493" w14:textId="77777777" w:rsidTr="003421A5">
        <w:trPr>
          <w:cantSplit/>
          <w:jc w:val="center"/>
        </w:trPr>
        <w:tc>
          <w:tcPr>
            <w:tcW w:w="475" w:type="pct"/>
            <w:vMerge/>
            <w:tcBorders>
              <w:top w:val="single" w:sz="8" w:space="0" w:color="152935"/>
              <w:left w:val="nil"/>
              <w:bottom w:val="single" w:sz="8" w:space="0" w:color="152935"/>
              <w:right w:val="nil"/>
            </w:tcBorders>
            <w:shd w:val="clear" w:color="auto" w:fill="auto"/>
          </w:tcPr>
          <w:p w14:paraId="115CB213" w14:textId="77777777" w:rsidR="003421A5" w:rsidRPr="003421A5" w:rsidRDefault="003421A5" w:rsidP="00E97E50">
            <w:pPr>
              <w:adjustRightInd w:val="0"/>
              <w:jc w:val="both"/>
              <w:rPr>
                <w:rFonts w:eastAsia="Calibri" w:cs="Times New Roman"/>
                <w:color w:val="010205"/>
                <w:sz w:val="24"/>
                <w:szCs w:val="24"/>
              </w:rPr>
            </w:pPr>
          </w:p>
        </w:tc>
        <w:tc>
          <w:tcPr>
            <w:tcW w:w="1250" w:type="pct"/>
            <w:tcBorders>
              <w:top w:val="single" w:sz="8" w:space="0" w:color="AEAEAE"/>
              <w:left w:val="nil"/>
              <w:bottom w:val="single" w:sz="8" w:space="0" w:color="AEAEAE"/>
              <w:right w:val="nil"/>
            </w:tcBorders>
            <w:shd w:val="clear" w:color="auto" w:fill="auto"/>
          </w:tcPr>
          <w:p w14:paraId="2C28328F"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Jawa Tengah</w:t>
            </w:r>
          </w:p>
        </w:tc>
        <w:tc>
          <w:tcPr>
            <w:tcW w:w="754" w:type="pct"/>
            <w:tcBorders>
              <w:top w:val="single" w:sz="8" w:space="0" w:color="AEAEAE"/>
              <w:left w:val="nil"/>
              <w:bottom w:val="single" w:sz="8" w:space="0" w:color="AEAEAE"/>
              <w:right w:val="single" w:sz="8" w:space="0" w:color="E0E0E0"/>
            </w:tcBorders>
            <w:shd w:val="clear" w:color="auto" w:fill="FFFFFF"/>
          </w:tcPr>
          <w:p w14:paraId="1D285F82"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22</w:t>
            </w:r>
          </w:p>
        </w:tc>
        <w:tc>
          <w:tcPr>
            <w:tcW w:w="665" w:type="pct"/>
            <w:tcBorders>
              <w:top w:val="single" w:sz="8" w:space="0" w:color="AEAEAE"/>
              <w:left w:val="single" w:sz="8" w:space="0" w:color="E0E0E0"/>
              <w:bottom w:val="single" w:sz="8" w:space="0" w:color="AEAEAE"/>
              <w:right w:val="single" w:sz="8" w:space="0" w:color="E0E0E0"/>
            </w:tcBorders>
            <w:shd w:val="clear" w:color="auto" w:fill="FFFFFF"/>
          </w:tcPr>
          <w:p w14:paraId="30E4C39D"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6.4</w:t>
            </w:r>
          </w:p>
        </w:tc>
        <w:tc>
          <w:tcPr>
            <w:tcW w:w="903" w:type="pct"/>
            <w:tcBorders>
              <w:top w:val="single" w:sz="8" w:space="0" w:color="AEAEAE"/>
              <w:left w:val="single" w:sz="8" w:space="0" w:color="E0E0E0"/>
              <w:bottom w:val="single" w:sz="8" w:space="0" w:color="AEAEAE"/>
              <w:right w:val="single" w:sz="8" w:space="0" w:color="E0E0E0"/>
            </w:tcBorders>
            <w:shd w:val="clear" w:color="auto" w:fill="FFFFFF"/>
          </w:tcPr>
          <w:p w14:paraId="53311927"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6.4</w:t>
            </w:r>
          </w:p>
        </w:tc>
        <w:tc>
          <w:tcPr>
            <w:tcW w:w="953" w:type="pct"/>
            <w:tcBorders>
              <w:top w:val="single" w:sz="8" w:space="0" w:color="AEAEAE"/>
              <w:left w:val="single" w:sz="8" w:space="0" w:color="E0E0E0"/>
              <w:bottom w:val="single" w:sz="8" w:space="0" w:color="AEAEAE"/>
              <w:right w:val="nil"/>
            </w:tcBorders>
            <w:shd w:val="clear" w:color="auto" w:fill="FFFFFF"/>
          </w:tcPr>
          <w:p w14:paraId="1D9ED313"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53.2</w:t>
            </w:r>
          </w:p>
        </w:tc>
      </w:tr>
      <w:tr w:rsidR="003421A5" w:rsidRPr="003421A5" w14:paraId="460111D6" w14:textId="77777777" w:rsidTr="003421A5">
        <w:trPr>
          <w:cantSplit/>
          <w:jc w:val="center"/>
        </w:trPr>
        <w:tc>
          <w:tcPr>
            <w:tcW w:w="475" w:type="pct"/>
            <w:vMerge/>
            <w:tcBorders>
              <w:top w:val="single" w:sz="8" w:space="0" w:color="152935"/>
              <w:left w:val="nil"/>
              <w:bottom w:val="single" w:sz="8" w:space="0" w:color="152935"/>
              <w:right w:val="nil"/>
            </w:tcBorders>
            <w:shd w:val="clear" w:color="auto" w:fill="auto"/>
          </w:tcPr>
          <w:p w14:paraId="2F31DFD8" w14:textId="77777777" w:rsidR="003421A5" w:rsidRPr="003421A5" w:rsidRDefault="003421A5" w:rsidP="00E97E50">
            <w:pPr>
              <w:adjustRightInd w:val="0"/>
              <w:jc w:val="both"/>
              <w:rPr>
                <w:rFonts w:eastAsia="Calibri" w:cs="Times New Roman"/>
                <w:color w:val="010205"/>
                <w:sz w:val="24"/>
                <w:szCs w:val="24"/>
              </w:rPr>
            </w:pPr>
          </w:p>
        </w:tc>
        <w:tc>
          <w:tcPr>
            <w:tcW w:w="1250" w:type="pct"/>
            <w:tcBorders>
              <w:top w:val="single" w:sz="8" w:space="0" w:color="AEAEAE"/>
              <w:left w:val="nil"/>
              <w:bottom w:val="single" w:sz="8" w:space="0" w:color="AEAEAE"/>
              <w:right w:val="nil"/>
            </w:tcBorders>
            <w:shd w:val="clear" w:color="auto" w:fill="auto"/>
          </w:tcPr>
          <w:p w14:paraId="27651F70"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Jawa Timur</w:t>
            </w:r>
          </w:p>
        </w:tc>
        <w:tc>
          <w:tcPr>
            <w:tcW w:w="754" w:type="pct"/>
            <w:tcBorders>
              <w:top w:val="single" w:sz="8" w:space="0" w:color="AEAEAE"/>
              <w:left w:val="nil"/>
              <w:bottom w:val="single" w:sz="8" w:space="0" w:color="AEAEAE"/>
              <w:right w:val="single" w:sz="8" w:space="0" w:color="E0E0E0"/>
            </w:tcBorders>
            <w:shd w:val="clear" w:color="auto" w:fill="FFFFFF"/>
          </w:tcPr>
          <w:p w14:paraId="6D73C77A"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134</w:t>
            </w:r>
          </w:p>
        </w:tc>
        <w:tc>
          <w:tcPr>
            <w:tcW w:w="665" w:type="pct"/>
            <w:tcBorders>
              <w:top w:val="single" w:sz="8" w:space="0" w:color="AEAEAE"/>
              <w:left w:val="single" w:sz="8" w:space="0" w:color="E0E0E0"/>
              <w:bottom w:val="single" w:sz="8" w:space="0" w:color="AEAEAE"/>
              <w:right w:val="single" w:sz="8" w:space="0" w:color="E0E0E0"/>
            </w:tcBorders>
            <w:shd w:val="clear" w:color="auto" w:fill="FFFFFF"/>
          </w:tcPr>
          <w:p w14:paraId="0DB89194"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38.7</w:t>
            </w:r>
          </w:p>
        </w:tc>
        <w:tc>
          <w:tcPr>
            <w:tcW w:w="903" w:type="pct"/>
            <w:tcBorders>
              <w:top w:val="single" w:sz="8" w:space="0" w:color="AEAEAE"/>
              <w:left w:val="single" w:sz="8" w:space="0" w:color="E0E0E0"/>
              <w:bottom w:val="single" w:sz="8" w:space="0" w:color="AEAEAE"/>
              <w:right w:val="single" w:sz="8" w:space="0" w:color="E0E0E0"/>
            </w:tcBorders>
            <w:shd w:val="clear" w:color="auto" w:fill="FFFFFF"/>
          </w:tcPr>
          <w:p w14:paraId="7CB590C9"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38.7</w:t>
            </w:r>
          </w:p>
        </w:tc>
        <w:tc>
          <w:tcPr>
            <w:tcW w:w="953" w:type="pct"/>
            <w:tcBorders>
              <w:top w:val="single" w:sz="8" w:space="0" w:color="AEAEAE"/>
              <w:left w:val="single" w:sz="8" w:space="0" w:color="E0E0E0"/>
              <w:bottom w:val="single" w:sz="8" w:space="0" w:color="AEAEAE"/>
              <w:right w:val="nil"/>
            </w:tcBorders>
            <w:shd w:val="clear" w:color="auto" w:fill="FFFFFF"/>
          </w:tcPr>
          <w:p w14:paraId="5C806DCC"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91.9</w:t>
            </w:r>
          </w:p>
        </w:tc>
      </w:tr>
      <w:tr w:rsidR="003421A5" w:rsidRPr="003421A5" w14:paraId="3B94C11D" w14:textId="77777777" w:rsidTr="003421A5">
        <w:trPr>
          <w:cantSplit/>
          <w:jc w:val="center"/>
        </w:trPr>
        <w:tc>
          <w:tcPr>
            <w:tcW w:w="475" w:type="pct"/>
            <w:vMerge/>
            <w:tcBorders>
              <w:top w:val="single" w:sz="8" w:space="0" w:color="152935"/>
              <w:left w:val="nil"/>
              <w:bottom w:val="single" w:sz="8" w:space="0" w:color="152935"/>
              <w:right w:val="nil"/>
            </w:tcBorders>
            <w:shd w:val="clear" w:color="auto" w:fill="auto"/>
          </w:tcPr>
          <w:p w14:paraId="321619B5" w14:textId="77777777" w:rsidR="003421A5" w:rsidRPr="003421A5" w:rsidRDefault="003421A5" w:rsidP="00E97E50">
            <w:pPr>
              <w:adjustRightInd w:val="0"/>
              <w:jc w:val="both"/>
              <w:rPr>
                <w:rFonts w:eastAsia="Calibri" w:cs="Times New Roman"/>
                <w:color w:val="010205"/>
                <w:sz w:val="24"/>
                <w:szCs w:val="24"/>
              </w:rPr>
            </w:pPr>
          </w:p>
        </w:tc>
        <w:tc>
          <w:tcPr>
            <w:tcW w:w="1250" w:type="pct"/>
            <w:tcBorders>
              <w:top w:val="single" w:sz="8" w:space="0" w:color="AEAEAE"/>
              <w:left w:val="nil"/>
              <w:bottom w:val="single" w:sz="8" w:space="0" w:color="AEAEAE"/>
              <w:right w:val="nil"/>
            </w:tcBorders>
            <w:shd w:val="clear" w:color="auto" w:fill="auto"/>
          </w:tcPr>
          <w:p w14:paraId="14E4FBDD"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Kalimantan Barat</w:t>
            </w:r>
          </w:p>
        </w:tc>
        <w:tc>
          <w:tcPr>
            <w:tcW w:w="754" w:type="pct"/>
            <w:tcBorders>
              <w:top w:val="single" w:sz="8" w:space="0" w:color="AEAEAE"/>
              <w:left w:val="nil"/>
              <w:bottom w:val="single" w:sz="8" w:space="0" w:color="AEAEAE"/>
              <w:right w:val="single" w:sz="8" w:space="0" w:color="E0E0E0"/>
            </w:tcBorders>
            <w:shd w:val="clear" w:color="auto" w:fill="FFFFFF"/>
          </w:tcPr>
          <w:p w14:paraId="2F9F0F39"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3</w:t>
            </w:r>
          </w:p>
        </w:tc>
        <w:tc>
          <w:tcPr>
            <w:tcW w:w="665" w:type="pct"/>
            <w:tcBorders>
              <w:top w:val="single" w:sz="8" w:space="0" w:color="AEAEAE"/>
              <w:left w:val="single" w:sz="8" w:space="0" w:color="E0E0E0"/>
              <w:bottom w:val="single" w:sz="8" w:space="0" w:color="AEAEAE"/>
              <w:right w:val="single" w:sz="8" w:space="0" w:color="E0E0E0"/>
            </w:tcBorders>
            <w:shd w:val="clear" w:color="auto" w:fill="FFFFFF"/>
          </w:tcPr>
          <w:p w14:paraId="0417D18E"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.9</w:t>
            </w:r>
          </w:p>
        </w:tc>
        <w:tc>
          <w:tcPr>
            <w:tcW w:w="903" w:type="pct"/>
            <w:tcBorders>
              <w:top w:val="single" w:sz="8" w:space="0" w:color="AEAEAE"/>
              <w:left w:val="single" w:sz="8" w:space="0" w:color="E0E0E0"/>
              <w:bottom w:val="single" w:sz="8" w:space="0" w:color="AEAEAE"/>
              <w:right w:val="single" w:sz="8" w:space="0" w:color="E0E0E0"/>
            </w:tcBorders>
            <w:shd w:val="clear" w:color="auto" w:fill="FFFFFF"/>
          </w:tcPr>
          <w:p w14:paraId="20CEF1E1"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.9</w:t>
            </w:r>
          </w:p>
        </w:tc>
        <w:tc>
          <w:tcPr>
            <w:tcW w:w="953" w:type="pct"/>
            <w:tcBorders>
              <w:top w:val="single" w:sz="8" w:space="0" w:color="AEAEAE"/>
              <w:left w:val="single" w:sz="8" w:space="0" w:color="E0E0E0"/>
              <w:bottom w:val="single" w:sz="8" w:space="0" w:color="AEAEAE"/>
              <w:right w:val="nil"/>
            </w:tcBorders>
            <w:shd w:val="clear" w:color="auto" w:fill="FFFFFF"/>
          </w:tcPr>
          <w:p w14:paraId="3E220E8B"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92.8</w:t>
            </w:r>
          </w:p>
        </w:tc>
      </w:tr>
      <w:tr w:rsidR="003421A5" w:rsidRPr="003421A5" w14:paraId="7B18C6C4" w14:textId="77777777" w:rsidTr="003421A5">
        <w:trPr>
          <w:cantSplit/>
          <w:jc w:val="center"/>
        </w:trPr>
        <w:tc>
          <w:tcPr>
            <w:tcW w:w="475" w:type="pct"/>
            <w:vMerge/>
            <w:tcBorders>
              <w:top w:val="single" w:sz="8" w:space="0" w:color="152935"/>
              <w:left w:val="nil"/>
              <w:bottom w:val="single" w:sz="8" w:space="0" w:color="152935"/>
              <w:right w:val="nil"/>
            </w:tcBorders>
            <w:shd w:val="clear" w:color="auto" w:fill="auto"/>
          </w:tcPr>
          <w:p w14:paraId="54C14E79" w14:textId="77777777" w:rsidR="003421A5" w:rsidRPr="003421A5" w:rsidRDefault="003421A5" w:rsidP="00E97E50">
            <w:pPr>
              <w:adjustRightInd w:val="0"/>
              <w:jc w:val="both"/>
              <w:rPr>
                <w:rFonts w:eastAsia="Calibri" w:cs="Times New Roman"/>
                <w:color w:val="010205"/>
                <w:sz w:val="24"/>
                <w:szCs w:val="24"/>
              </w:rPr>
            </w:pPr>
          </w:p>
        </w:tc>
        <w:tc>
          <w:tcPr>
            <w:tcW w:w="1250" w:type="pct"/>
            <w:tcBorders>
              <w:top w:val="single" w:sz="8" w:space="0" w:color="AEAEAE"/>
              <w:left w:val="nil"/>
              <w:bottom w:val="single" w:sz="8" w:space="0" w:color="AEAEAE"/>
              <w:right w:val="nil"/>
            </w:tcBorders>
            <w:shd w:val="clear" w:color="auto" w:fill="auto"/>
          </w:tcPr>
          <w:p w14:paraId="16EC691A"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Kalimantan selatan</w:t>
            </w:r>
          </w:p>
        </w:tc>
        <w:tc>
          <w:tcPr>
            <w:tcW w:w="754" w:type="pct"/>
            <w:tcBorders>
              <w:top w:val="single" w:sz="8" w:space="0" w:color="AEAEAE"/>
              <w:left w:val="nil"/>
              <w:bottom w:val="single" w:sz="8" w:space="0" w:color="AEAEAE"/>
              <w:right w:val="single" w:sz="8" w:space="0" w:color="E0E0E0"/>
            </w:tcBorders>
            <w:shd w:val="clear" w:color="auto" w:fill="FFFFFF"/>
          </w:tcPr>
          <w:p w14:paraId="0688C891"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w:t>
            </w:r>
          </w:p>
        </w:tc>
        <w:tc>
          <w:tcPr>
            <w:tcW w:w="665" w:type="pct"/>
            <w:tcBorders>
              <w:top w:val="single" w:sz="8" w:space="0" w:color="AEAEAE"/>
              <w:left w:val="single" w:sz="8" w:space="0" w:color="E0E0E0"/>
              <w:bottom w:val="single" w:sz="8" w:space="0" w:color="AEAEAE"/>
              <w:right w:val="single" w:sz="8" w:space="0" w:color="E0E0E0"/>
            </w:tcBorders>
            <w:shd w:val="clear" w:color="auto" w:fill="FFFFFF"/>
          </w:tcPr>
          <w:p w14:paraId="4883060B"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.3</w:t>
            </w:r>
          </w:p>
        </w:tc>
        <w:tc>
          <w:tcPr>
            <w:tcW w:w="903" w:type="pct"/>
            <w:tcBorders>
              <w:top w:val="single" w:sz="8" w:space="0" w:color="AEAEAE"/>
              <w:left w:val="single" w:sz="8" w:space="0" w:color="E0E0E0"/>
              <w:bottom w:val="single" w:sz="8" w:space="0" w:color="AEAEAE"/>
              <w:right w:val="single" w:sz="8" w:space="0" w:color="E0E0E0"/>
            </w:tcBorders>
            <w:shd w:val="clear" w:color="auto" w:fill="FFFFFF"/>
          </w:tcPr>
          <w:p w14:paraId="658BA3A5"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.3</w:t>
            </w:r>
          </w:p>
        </w:tc>
        <w:tc>
          <w:tcPr>
            <w:tcW w:w="953" w:type="pct"/>
            <w:tcBorders>
              <w:top w:val="single" w:sz="8" w:space="0" w:color="AEAEAE"/>
              <w:left w:val="single" w:sz="8" w:space="0" w:color="E0E0E0"/>
              <w:bottom w:val="single" w:sz="8" w:space="0" w:color="AEAEAE"/>
              <w:right w:val="nil"/>
            </w:tcBorders>
            <w:shd w:val="clear" w:color="auto" w:fill="FFFFFF"/>
          </w:tcPr>
          <w:p w14:paraId="3911CE01"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93.1</w:t>
            </w:r>
          </w:p>
        </w:tc>
      </w:tr>
      <w:tr w:rsidR="003421A5" w:rsidRPr="003421A5" w14:paraId="799F6850" w14:textId="77777777" w:rsidTr="003421A5">
        <w:trPr>
          <w:cantSplit/>
          <w:jc w:val="center"/>
        </w:trPr>
        <w:tc>
          <w:tcPr>
            <w:tcW w:w="475" w:type="pct"/>
            <w:vMerge/>
            <w:tcBorders>
              <w:top w:val="single" w:sz="8" w:space="0" w:color="152935"/>
              <w:left w:val="nil"/>
              <w:bottom w:val="single" w:sz="8" w:space="0" w:color="152935"/>
              <w:right w:val="nil"/>
            </w:tcBorders>
            <w:shd w:val="clear" w:color="auto" w:fill="auto"/>
          </w:tcPr>
          <w:p w14:paraId="008E3535" w14:textId="77777777" w:rsidR="003421A5" w:rsidRPr="003421A5" w:rsidRDefault="003421A5" w:rsidP="00E97E50">
            <w:pPr>
              <w:adjustRightInd w:val="0"/>
              <w:jc w:val="both"/>
              <w:rPr>
                <w:rFonts w:eastAsia="Calibri" w:cs="Times New Roman"/>
                <w:color w:val="010205"/>
                <w:sz w:val="24"/>
                <w:szCs w:val="24"/>
              </w:rPr>
            </w:pPr>
          </w:p>
        </w:tc>
        <w:tc>
          <w:tcPr>
            <w:tcW w:w="1250" w:type="pct"/>
            <w:tcBorders>
              <w:top w:val="single" w:sz="8" w:space="0" w:color="AEAEAE"/>
              <w:left w:val="nil"/>
              <w:bottom w:val="single" w:sz="8" w:space="0" w:color="AEAEAE"/>
              <w:right w:val="nil"/>
            </w:tcBorders>
            <w:shd w:val="clear" w:color="auto" w:fill="auto"/>
          </w:tcPr>
          <w:p w14:paraId="6A9BEA39"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Kalimantan tengah</w:t>
            </w:r>
          </w:p>
        </w:tc>
        <w:tc>
          <w:tcPr>
            <w:tcW w:w="754" w:type="pct"/>
            <w:tcBorders>
              <w:top w:val="single" w:sz="8" w:space="0" w:color="AEAEAE"/>
              <w:left w:val="nil"/>
              <w:bottom w:val="single" w:sz="8" w:space="0" w:color="AEAEAE"/>
              <w:right w:val="single" w:sz="8" w:space="0" w:color="E0E0E0"/>
            </w:tcBorders>
            <w:shd w:val="clear" w:color="auto" w:fill="FFFFFF"/>
          </w:tcPr>
          <w:p w14:paraId="7A7580D8"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w:t>
            </w:r>
          </w:p>
        </w:tc>
        <w:tc>
          <w:tcPr>
            <w:tcW w:w="665" w:type="pct"/>
            <w:tcBorders>
              <w:top w:val="single" w:sz="8" w:space="0" w:color="AEAEAE"/>
              <w:left w:val="single" w:sz="8" w:space="0" w:color="E0E0E0"/>
              <w:bottom w:val="single" w:sz="8" w:space="0" w:color="AEAEAE"/>
              <w:right w:val="single" w:sz="8" w:space="0" w:color="E0E0E0"/>
            </w:tcBorders>
            <w:shd w:val="clear" w:color="auto" w:fill="FFFFFF"/>
          </w:tcPr>
          <w:p w14:paraId="08DCD89B"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.3</w:t>
            </w:r>
          </w:p>
        </w:tc>
        <w:tc>
          <w:tcPr>
            <w:tcW w:w="903" w:type="pct"/>
            <w:tcBorders>
              <w:top w:val="single" w:sz="8" w:space="0" w:color="AEAEAE"/>
              <w:left w:val="single" w:sz="8" w:space="0" w:color="E0E0E0"/>
              <w:bottom w:val="single" w:sz="8" w:space="0" w:color="AEAEAE"/>
              <w:right w:val="single" w:sz="8" w:space="0" w:color="E0E0E0"/>
            </w:tcBorders>
            <w:shd w:val="clear" w:color="auto" w:fill="FFFFFF"/>
          </w:tcPr>
          <w:p w14:paraId="1B6E68C9"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.3</w:t>
            </w:r>
          </w:p>
        </w:tc>
        <w:tc>
          <w:tcPr>
            <w:tcW w:w="953" w:type="pct"/>
            <w:tcBorders>
              <w:top w:val="single" w:sz="8" w:space="0" w:color="AEAEAE"/>
              <w:left w:val="single" w:sz="8" w:space="0" w:color="E0E0E0"/>
              <w:bottom w:val="single" w:sz="8" w:space="0" w:color="AEAEAE"/>
              <w:right w:val="nil"/>
            </w:tcBorders>
            <w:shd w:val="clear" w:color="auto" w:fill="FFFFFF"/>
          </w:tcPr>
          <w:p w14:paraId="75B69C84"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93.4</w:t>
            </w:r>
          </w:p>
        </w:tc>
      </w:tr>
      <w:tr w:rsidR="003421A5" w:rsidRPr="003421A5" w14:paraId="7E987D8A" w14:textId="77777777" w:rsidTr="003421A5">
        <w:trPr>
          <w:cantSplit/>
          <w:jc w:val="center"/>
        </w:trPr>
        <w:tc>
          <w:tcPr>
            <w:tcW w:w="475" w:type="pct"/>
            <w:vMerge/>
            <w:tcBorders>
              <w:top w:val="single" w:sz="8" w:space="0" w:color="152935"/>
              <w:left w:val="nil"/>
              <w:bottom w:val="single" w:sz="8" w:space="0" w:color="152935"/>
              <w:right w:val="nil"/>
            </w:tcBorders>
            <w:shd w:val="clear" w:color="auto" w:fill="auto"/>
          </w:tcPr>
          <w:p w14:paraId="7371C8B5" w14:textId="77777777" w:rsidR="003421A5" w:rsidRPr="003421A5" w:rsidRDefault="003421A5" w:rsidP="00E97E50">
            <w:pPr>
              <w:adjustRightInd w:val="0"/>
              <w:jc w:val="both"/>
              <w:rPr>
                <w:rFonts w:eastAsia="Calibri" w:cs="Times New Roman"/>
                <w:color w:val="010205"/>
                <w:sz w:val="24"/>
                <w:szCs w:val="24"/>
              </w:rPr>
            </w:pPr>
          </w:p>
        </w:tc>
        <w:tc>
          <w:tcPr>
            <w:tcW w:w="1250" w:type="pct"/>
            <w:tcBorders>
              <w:top w:val="single" w:sz="8" w:space="0" w:color="AEAEAE"/>
              <w:left w:val="nil"/>
              <w:bottom w:val="single" w:sz="8" w:space="0" w:color="AEAEAE"/>
              <w:right w:val="nil"/>
            </w:tcBorders>
            <w:shd w:val="clear" w:color="auto" w:fill="auto"/>
          </w:tcPr>
          <w:p w14:paraId="6F2DCD80"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Kalimantan Timur</w:t>
            </w:r>
          </w:p>
        </w:tc>
        <w:tc>
          <w:tcPr>
            <w:tcW w:w="754" w:type="pct"/>
            <w:tcBorders>
              <w:top w:val="single" w:sz="8" w:space="0" w:color="AEAEAE"/>
              <w:left w:val="nil"/>
              <w:bottom w:val="single" w:sz="8" w:space="0" w:color="AEAEAE"/>
              <w:right w:val="single" w:sz="8" w:space="0" w:color="E0E0E0"/>
            </w:tcBorders>
            <w:shd w:val="clear" w:color="auto" w:fill="FFFFFF"/>
          </w:tcPr>
          <w:p w14:paraId="4B318A2E"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4</w:t>
            </w:r>
          </w:p>
        </w:tc>
        <w:tc>
          <w:tcPr>
            <w:tcW w:w="665" w:type="pct"/>
            <w:tcBorders>
              <w:top w:val="single" w:sz="8" w:space="0" w:color="AEAEAE"/>
              <w:left w:val="single" w:sz="8" w:space="0" w:color="E0E0E0"/>
              <w:bottom w:val="single" w:sz="8" w:space="0" w:color="AEAEAE"/>
              <w:right w:val="single" w:sz="8" w:space="0" w:color="E0E0E0"/>
            </w:tcBorders>
            <w:shd w:val="clear" w:color="auto" w:fill="FFFFFF"/>
          </w:tcPr>
          <w:p w14:paraId="468EE917"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1.2</w:t>
            </w:r>
          </w:p>
        </w:tc>
        <w:tc>
          <w:tcPr>
            <w:tcW w:w="903" w:type="pct"/>
            <w:tcBorders>
              <w:top w:val="single" w:sz="8" w:space="0" w:color="AEAEAE"/>
              <w:left w:val="single" w:sz="8" w:space="0" w:color="E0E0E0"/>
              <w:bottom w:val="single" w:sz="8" w:space="0" w:color="AEAEAE"/>
              <w:right w:val="single" w:sz="8" w:space="0" w:color="E0E0E0"/>
            </w:tcBorders>
            <w:shd w:val="clear" w:color="auto" w:fill="FFFFFF"/>
          </w:tcPr>
          <w:p w14:paraId="73910426"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1.2</w:t>
            </w:r>
          </w:p>
        </w:tc>
        <w:tc>
          <w:tcPr>
            <w:tcW w:w="953" w:type="pct"/>
            <w:tcBorders>
              <w:top w:val="single" w:sz="8" w:space="0" w:color="AEAEAE"/>
              <w:left w:val="single" w:sz="8" w:space="0" w:color="E0E0E0"/>
              <w:bottom w:val="single" w:sz="8" w:space="0" w:color="AEAEAE"/>
              <w:right w:val="nil"/>
            </w:tcBorders>
            <w:shd w:val="clear" w:color="auto" w:fill="FFFFFF"/>
          </w:tcPr>
          <w:p w14:paraId="1D591C1E"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94.5</w:t>
            </w:r>
          </w:p>
        </w:tc>
      </w:tr>
      <w:tr w:rsidR="003421A5" w:rsidRPr="003421A5" w14:paraId="4A1B7AFF" w14:textId="77777777" w:rsidTr="003421A5">
        <w:trPr>
          <w:cantSplit/>
          <w:jc w:val="center"/>
        </w:trPr>
        <w:tc>
          <w:tcPr>
            <w:tcW w:w="475" w:type="pct"/>
            <w:vMerge/>
            <w:tcBorders>
              <w:top w:val="single" w:sz="8" w:space="0" w:color="152935"/>
              <w:left w:val="nil"/>
              <w:bottom w:val="single" w:sz="8" w:space="0" w:color="152935"/>
              <w:right w:val="nil"/>
            </w:tcBorders>
            <w:shd w:val="clear" w:color="auto" w:fill="auto"/>
          </w:tcPr>
          <w:p w14:paraId="3B1524BF" w14:textId="77777777" w:rsidR="003421A5" w:rsidRPr="003421A5" w:rsidRDefault="003421A5" w:rsidP="00E97E50">
            <w:pPr>
              <w:adjustRightInd w:val="0"/>
              <w:jc w:val="both"/>
              <w:rPr>
                <w:rFonts w:eastAsia="Calibri" w:cs="Times New Roman"/>
                <w:color w:val="010205"/>
                <w:sz w:val="24"/>
                <w:szCs w:val="24"/>
              </w:rPr>
            </w:pPr>
          </w:p>
        </w:tc>
        <w:tc>
          <w:tcPr>
            <w:tcW w:w="1250" w:type="pct"/>
            <w:tcBorders>
              <w:top w:val="single" w:sz="8" w:space="0" w:color="AEAEAE"/>
              <w:left w:val="nil"/>
              <w:bottom w:val="single" w:sz="8" w:space="0" w:color="AEAEAE"/>
              <w:right w:val="nil"/>
            </w:tcBorders>
            <w:shd w:val="clear" w:color="auto" w:fill="auto"/>
          </w:tcPr>
          <w:p w14:paraId="352F98EA"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Kep. Riau</w:t>
            </w:r>
          </w:p>
        </w:tc>
        <w:tc>
          <w:tcPr>
            <w:tcW w:w="754" w:type="pct"/>
            <w:tcBorders>
              <w:top w:val="single" w:sz="8" w:space="0" w:color="AEAEAE"/>
              <w:left w:val="nil"/>
              <w:bottom w:val="single" w:sz="8" w:space="0" w:color="AEAEAE"/>
              <w:right w:val="single" w:sz="8" w:space="0" w:color="E0E0E0"/>
            </w:tcBorders>
            <w:shd w:val="clear" w:color="auto" w:fill="FFFFFF"/>
          </w:tcPr>
          <w:p w14:paraId="7E0A2790"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2</w:t>
            </w:r>
          </w:p>
        </w:tc>
        <w:tc>
          <w:tcPr>
            <w:tcW w:w="665" w:type="pct"/>
            <w:tcBorders>
              <w:top w:val="single" w:sz="8" w:space="0" w:color="AEAEAE"/>
              <w:left w:val="single" w:sz="8" w:space="0" w:color="E0E0E0"/>
              <w:bottom w:val="single" w:sz="8" w:space="0" w:color="AEAEAE"/>
              <w:right w:val="single" w:sz="8" w:space="0" w:color="E0E0E0"/>
            </w:tcBorders>
            <w:shd w:val="clear" w:color="auto" w:fill="FFFFFF"/>
          </w:tcPr>
          <w:p w14:paraId="669CC85B"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.6</w:t>
            </w:r>
          </w:p>
        </w:tc>
        <w:tc>
          <w:tcPr>
            <w:tcW w:w="903" w:type="pct"/>
            <w:tcBorders>
              <w:top w:val="single" w:sz="8" w:space="0" w:color="AEAEAE"/>
              <w:left w:val="single" w:sz="8" w:space="0" w:color="E0E0E0"/>
              <w:bottom w:val="single" w:sz="8" w:space="0" w:color="AEAEAE"/>
              <w:right w:val="single" w:sz="8" w:space="0" w:color="E0E0E0"/>
            </w:tcBorders>
            <w:shd w:val="clear" w:color="auto" w:fill="FFFFFF"/>
          </w:tcPr>
          <w:p w14:paraId="27BF2D71"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.6</w:t>
            </w:r>
          </w:p>
        </w:tc>
        <w:tc>
          <w:tcPr>
            <w:tcW w:w="953" w:type="pct"/>
            <w:tcBorders>
              <w:top w:val="single" w:sz="8" w:space="0" w:color="AEAEAE"/>
              <w:left w:val="single" w:sz="8" w:space="0" w:color="E0E0E0"/>
              <w:bottom w:val="single" w:sz="8" w:space="0" w:color="AEAEAE"/>
              <w:right w:val="nil"/>
            </w:tcBorders>
            <w:shd w:val="clear" w:color="auto" w:fill="FFFFFF"/>
          </w:tcPr>
          <w:p w14:paraId="6C3F0E7B"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95.1</w:t>
            </w:r>
          </w:p>
        </w:tc>
      </w:tr>
      <w:tr w:rsidR="003421A5" w:rsidRPr="003421A5" w14:paraId="7FB3B754" w14:textId="77777777" w:rsidTr="003421A5">
        <w:trPr>
          <w:cantSplit/>
          <w:jc w:val="center"/>
        </w:trPr>
        <w:tc>
          <w:tcPr>
            <w:tcW w:w="475" w:type="pct"/>
            <w:vMerge/>
            <w:tcBorders>
              <w:top w:val="single" w:sz="8" w:space="0" w:color="152935"/>
              <w:left w:val="nil"/>
              <w:bottom w:val="single" w:sz="8" w:space="0" w:color="152935"/>
              <w:right w:val="nil"/>
            </w:tcBorders>
            <w:shd w:val="clear" w:color="auto" w:fill="auto"/>
          </w:tcPr>
          <w:p w14:paraId="1B4A5B49" w14:textId="77777777" w:rsidR="003421A5" w:rsidRPr="003421A5" w:rsidRDefault="003421A5" w:rsidP="00E97E50">
            <w:pPr>
              <w:adjustRightInd w:val="0"/>
              <w:jc w:val="both"/>
              <w:rPr>
                <w:rFonts w:eastAsia="Calibri" w:cs="Times New Roman"/>
                <w:color w:val="010205"/>
                <w:sz w:val="24"/>
                <w:szCs w:val="24"/>
              </w:rPr>
            </w:pPr>
          </w:p>
        </w:tc>
        <w:tc>
          <w:tcPr>
            <w:tcW w:w="1250" w:type="pct"/>
            <w:tcBorders>
              <w:top w:val="single" w:sz="8" w:space="0" w:color="AEAEAE"/>
              <w:left w:val="nil"/>
              <w:bottom w:val="single" w:sz="8" w:space="0" w:color="AEAEAE"/>
              <w:right w:val="nil"/>
            </w:tcBorders>
            <w:shd w:val="clear" w:color="auto" w:fill="auto"/>
          </w:tcPr>
          <w:p w14:paraId="0E9CC069"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Lampung</w:t>
            </w:r>
          </w:p>
        </w:tc>
        <w:tc>
          <w:tcPr>
            <w:tcW w:w="754" w:type="pct"/>
            <w:tcBorders>
              <w:top w:val="single" w:sz="8" w:space="0" w:color="AEAEAE"/>
              <w:left w:val="nil"/>
              <w:bottom w:val="single" w:sz="8" w:space="0" w:color="AEAEAE"/>
              <w:right w:val="single" w:sz="8" w:space="0" w:color="E0E0E0"/>
            </w:tcBorders>
            <w:shd w:val="clear" w:color="auto" w:fill="FFFFFF"/>
          </w:tcPr>
          <w:p w14:paraId="2E8E3B29"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2</w:t>
            </w:r>
          </w:p>
        </w:tc>
        <w:tc>
          <w:tcPr>
            <w:tcW w:w="665" w:type="pct"/>
            <w:tcBorders>
              <w:top w:val="single" w:sz="8" w:space="0" w:color="AEAEAE"/>
              <w:left w:val="single" w:sz="8" w:space="0" w:color="E0E0E0"/>
              <w:bottom w:val="single" w:sz="8" w:space="0" w:color="AEAEAE"/>
              <w:right w:val="single" w:sz="8" w:space="0" w:color="E0E0E0"/>
            </w:tcBorders>
            <w:shd w:val="clear" w:color="auto" w:fill="FFFFFF"/>
          </w:tcPr>
          <w:p w14:paraId="21806485"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.6</w:t>
            </w:r>
          </w:p>
        </w:tc>
        <w:tc>
          <w:tcPr>
            <w:tcW w:w="903" w:type="pct"/>
            <w:tcBorders>
              <w:top w:val="single" w:sz="8" w:space="0" w:color="AEAEAE"/>
              <w:left w:val="single" w:sz="8" w:space="0" w:color="E0E0E0"/>
              <w:bottom w:val="single" w:sz="8" w:space="0" w:color="AEAEAE"/>
              <w:right w:val="single" w:sz="8" w:space="0" w:color="E0E0E0"/>
            </w:tcBorders>
            <w:shd w:val="clear" w:color="auto" w:fill="FFFFFF"/>
          </w:tcPr>
          <w:p w14:paraId="559D06E0"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.6</w:t>
            </w:r>
          </w:p>
        </w:tc>
        <w:tc>
          <w:tcPr>
            <w:tcW w:w="953" w:type="pct"/>
            <w:tcBorders>
              <w:top w:val="single" w:sz="8" w:space="0" w:color="AEAEAE"/>
              <w:left w:val="single" w:sz="8" w:space="0" w:color="E0E0E0"/>
              <w:bottom w:val="single" w:sz="8" w:space="0" w:color="AEAEAE"/>
              <w:right w:val="nil"/>
            </w:tcBorders>
            <w:shd w:val="clear" w:color="auto" w:fill="FFFFFF"/>
          </w:tcPr>
          <w:p w14:paraId="041DA0F0"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95.7</w:t>
            </w:r>
          </w:p>
        </w:tc>
      </w:tr>
      <w:tr w:rsidR="003421A5" w:rsidRPr="003421A5" w14:paraId="26B46715" w14:textId="77777777" w:rsidTr="003421A5">
        <w:trPr>
          <w:cantSplit/>
          <w:jc w:val="center"/>
        </w:trPr>
        <w:tc>
          <w:tcPr>
            <w:tcW w:w="475" w:type="pct"/>
            <w:vMerge/>
            <w:tcBorders>
              <w:top w:val="single" w:sz="8" w:space="0" w:color="152935"/>
              <w:left w:val="nil"/>
              <w:bottom w:val="single" w:sz="8" w:space="0" w:color="152935"/>
              <w:right w:val="nil"/>
            </w:tcBorders>
            <w:shd w:val="clear" w:color="auto" w:fill="auto"/>
          </w:tcPr>
          <w:p w14:paraId="2C8D0ECC" w14:textId="77777777" w:rsidR="003421A5" w:rsidRPr="003421A5" w:rsidRDefault="003421A5" w:rsidP="00E97E50">
            <w:pPr>
              <w:adjustRightInd w:val="0"/>
              <w:jc w:val="both"/>
              <w:rPr>
                <w:rFonts w:eastAsia="Calibri" w:cs="Times New Roman"/>
                <w:color w:val="010205"/>
                <w:sz w:val="24"/>
                <w:szCs w:val="24"/>
              </w:rPr>
            </w:pPr>
          </w:p>
        </w:tc>
        <w:tc>
          <w:tcPr>
            <w:tcW w:w="1250" w:type="pct"/>
            <w:tcBorders>
              <w:top w:val="single" w:sz="8" w:space="0" w:color="AEAEAE"/>
              <w:left w:val="nil"/>
              <w:bottom w:val="single" w:sz="8" w:space="0" w:color="AEAEAE"/>
              <w:right w:val="nil"/>
            </w:tcBorders>
            <w:shd w:val="clear" w:color="auto" w:fill="auto"/>
          </w:tcPr>
          <w:p w14:paraId="3A7D768F"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NTT</w:t>
            </w:r>
          </w:p>
        </w:tc>
        <w:tc>
          <w:tcPr>
            <w:tcW w:w="754" w:type="pct"/>
            <w:tcBorders>
              <w:top w:val="single" w:sz="8" w:space="0" w:color="AEAEAE"/>
              <w:left w:val="nil"/>
              <w:bottom w:val="single" w:sz="8" w:space="0" w:color="AEAEAE"/>
              <w:right w:val="single" w:sz="8" w:space="0" w:color="E0E0E0"/>
            </w:tcBorders>
            <w:shd w:val="clear" w:color="auto" w:fill="FFFFFF"/>
          </w:tcPr>
          <w:p w14:paraId="7A3A2C9A"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w:t>
            </w:r>
          </w:p>
        </w:tc>
        <w:tc>
          <w:tcPr>
            <w:tcW w:w="665" w:type="pct"/>
            <w:tcBorders>
              <w:top w:val="single" w:sz="8" w:space="0" w:color="AEAEAE"/>
              <w:left w:val="single" w:sz="8" w:space="0" w:color="E0E0E0"/>
              <w:bottom w:val="single" w:sz="8" w:space="0" w:color="AEAEAE"/>
              <w:right w:val="single" w:sz="8" w:space="0" w:color="E0E0E0"/>
            </w:tcBorders>
            <w:shd w:val="clear" w:color="auto" w:fill="FFFFFF"/>
          </w:tcPr>
          <w:p w14:paraId="24CE1C4A"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.3</w:t>
            </w:r>
          </w:p>
        </w:tc>
        <w:tc>
          <w:tcPr>
            <w:tcW w:w="903" w:type="pct"/>
            <w:tcBorders>
              <w:top w:val="single" w:sz="8" w:space="0" w:color="AEAEAE"/>
              <w:left w:val="single" w:sz="8" w:space="0" w:color="E0E0E0"/>
              <w:bottom w:val="single" w:sz="8" w:space="0" w:color="AEAEAE"/>
              <w:right w:val="single" w:sz="8" w:space="0" w:color="E0E0E0"/>
            </w:tcBorders>
            <w:shd w:val="clear" w:color="auto" w:fill="FFFFFF"/>
          </w:tcPr>
          <w:p w14:paraId="121FFE9B"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.3</w:t>
            </w:r>
          </w:p>
        </w:tc>
        <w:tc>
          <w:tcPr>
            <w:tcW w:w="953" w:type="pct"/>
            <w:tcBorders>
              <w:top w:val="single" w:sz="8" w:space="0" w:color="AEAEAE"/>
              <w:left w:val="single" w:sz="8" w:space="0" w:color="E0E0E0"/>
              <w:bottom w:val="single" w:sz="8" w:space="0" w:color="AEAEAE"/>
              <w:right w:val="nil"/>
            </w:tcBorders>
            <w:shd w:val="clear" w:color="auto" w:fill="FFFFFF"/>
          </w:tcPr>
          <w:p w14:paraId="70772ADE"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96.0</w:t>
            </w:r>
          </w:p>
        </w:tc>
      </w:tr>
      <w:tr w:rsidR="003421A5" w:rsidRPr="003421A5" w14:paraId="26495E92" w14:textId="77777777" w:rsidTr="003421A5">
        <w:trPr>
          <w:cantSplit/>
          <w:jc w:val="center"/>
        </w:trPr>
        <w:tc>
          <w:tcPr>
            <w:tcW w:w="475" w:type="pct"/>
            <w:vMerge/>
            <w:tcBorders>
              <w:top w:val="single" w:sz="8" w:space="0" w:color="152935"/>
              <w:left w:val="nil"/>
              <w:bottom w:val="single" w:sz="8" w:space="0" w:color="152935"/>
              <w:right w:val="nil"/>
            </w:tcBorders>
            <w:shd w:val="clear" w:color="auto" w:fill="auto"/>
          </w:tcPr>
          <w:p w14:paraId="71E361C6" w14:textId="77777777" w:rsidR="003421A5" w:rsidRPr="003421A5" w:rsidRDefault="003421A5" w:rsidP="00E97E50">
            <w:pPr>
              <w:adjustRightInd w:val="0"/>
              <w:jc w:val="both"/>
              <w:rPr>
                <w:rFonts w:eastAsia="Calibri" w:cs="Times New Roman"/>
                <w:color w:val="010205"/>
                <w:sz w:val="24"/>
                <w:szCs w:val="24"/>
              </w:rPr>
            </w:pPr>
          </w:p>
        </w:tc>
        <w:tc>
          <w:tcPr>
            <w:tcW w:w="1250" w:type="pct"/>
            <w:tcBorders>
              <w:top w:val="single" w:sz="8" w:space="0" w:color="AEAEAE"/>
              <w:left w:val="nil"/>
              <w:bottom w:val="single" w:sz="8" w:space="0" w:color="AEAEAE"/>
              <w:right w:val="nil"/>
            </w:tcBorders>
            <w:shd w:val="clear" w:color="auto" w:fill="auto"/>
          </w:tcPr>
          <w:p w14:paraId="3B2ADE45"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Papua</w:t>
            </w:r>
          </w:p>
        </w:tc>
        <w:tc>
          <w:tcPr>
            <w:tcW w:w="754" w:type="pct"/>
            <w:tcBorders>
              <w:top w:val="single" w:sz="8" w:space="0" w:color="AEAEAE"/>
              <w:left w:val="nil"/>
              <w:bottom w:val="single" w:sz="8" w:space="0" w:color="AEAEAE"/>
              <w:right w:val="single" w:sz="8" w:space="0" w:color="E0E0E0"/>
            </w:tcBorders>
            <w:shd w:val="clear" w:color="auto" w:fill="FFFFFF"/>
          </w:tcPr>
          <w:p w14:paraId="769DC1EC"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w:t>
            </w:r>
          </w:p>
        </w:tc>
        <w:tc>
          <w:tcPr>
            <w:tcW w:w="665" w:type="pct"/>
            <w:tcBorders>
              <w:top w:val="single" w:sz="8" w:space="0" w:color="AEAEAE"/>
              <w:left w:val="single" w:sz="8" w:space="0" w:color="E0E0E0"/>
              <w:bottom w:val="single" w:sz="8" w:space="0" w:color="AEAEAE"/>
              <w:right w:val="single" w:sz="8" w:space="0" w:color="E0E0E0"/>
            </w:tcBorders>
            <w:shd w:val="clear" w:color="auto" w:fill="FFFFFF"/>
          </w:tcPr>
          <w:p w14:paraId="1D25782B"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.3</w:t>
            </w:r>
          </w:p>
        </w:tc>
        <w:tc>
          <w:tcPr>
            <w:tcW w:w="903" w:type="pct"/>
            <w:tcBorders>
              <w:top w:val="single" w:sz="8" w:space="0" w:color="AEAEAE"/>
              <w:left w:val="single" w:sz="8" w:space="0" w:color="E0E0E0"/>
              <w:bottom w:val="single" w:sz="8" w:space="0" w:color="AEAEAE"/>
              <w:right w:val="single" w:sz="8" w:space="0" w:color="E0E0E0"/>
            </w:tcBorders>
            <w:shd w:val="clear" w:color="auto" w:fill="FFFFFF"/>
          </w:tcPr>
          <w:p w14:paraId="417FBFCB"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.3</w:t>
            </w:r>
          </w:p>
        </w:tc>
        <w:tc>
          <w:tcPr>
            <w:tcW w:w="953" w:type="pct"/>
            <w:tcBorders>
              <w:top w:val="single" w:sz="8" w:space="0" w:color="AEAEAE"/>
              <w:left w:val="single" w:sz="8" w:space="0" w:color="E0E0E0"/>
              <w:bottom w:val="single" w:sz="8" w:space="0" w:color="AEAEAE"/>
              <w:right w:val="nil"/>
            </w:tcBorders>
            <w:shd w:val="clear" w:color="auto" w:fill="FFFFFF"/>
          </w:tcPr>
          <w:p w14:paraId="5CEDB519"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96.2</w:t>
            </w:r>
          </w:p>
        </w:tc>
      </w:tr>
      <w:tr w:rsidR="003421A5" w:rsidRPr="003421A5" w14:paraId="1718E368" w14:textId="77777777" w:rsidTr="003421A5">
        <w:trPr>
          <w:cantSplit/>
          <w:jc w:val="center"/>
        </w:trPr>
        <w:tc>
          <w:tcPr>
            <w:tcW w:w="475" w:type="pct"/>
            <w:vMerge/>
            <w:tcBorders>
              <w:top w:val="single" w:sz="8" w:space="0" w:color="152935"/>
              <w:left w:val="nil"/>
              <w:bottom w:val="single" w:sz="8" w:space="0" w:color="152935"/>
              <w:right w:val="nil"/>
            </w:tcBorders>
            <w:shd w:val="clear" w:color="auto" w:fill="auto"/>
          </w:tcPr>
          <w:p w14:paraId="67BDBC63" w14:textId="77777777" w:rsidR="003421A5" w:rsidRPr="003421A5" w:rsidRDefault="003421A5" w:rsidP="00E97E50">
            <w:pPr>
              <w:adjustRightInd w:val="0"/>
              <w:jc w:val="both"/>
              <w:rPr>
                <w:rFonts w:eastAsia="Calibri" w:cs="Times New Roman"/>
                <w:color w:val="010205"/>
                <w:sz w:val="24"/>
                <w:szCs w:val="24"/>
              </w:rPr>
            </w:pPr>
          </w:p>
        </w:tc>
        <w:tc>
          <w:tcPr>
            <w:tcW w:w="1250" w:type="pct"/>
            <w:tcBorders>
              <w:top w:val="single" w:sz="8" w:space="0" w:color="AEAEAE"/>
              <w:left w:val="nil"/>
              <w:bottom w:val="single" w:sz="8" w:space="0" w:color="AEAEAE"/>
              <w:right w:val="nil"/>
            </w:tcBorders>
            <w:shd w:val="clear" w:color="auto" w:fill="auto"/>
          </w:tcPr>
          <w:p w14:paraId="74F10864"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Riau</w:t>
            </w:r>
          </w:p>
        </w:tc>
        <w:tc>
          <w:tcPr>
            <w:tcW w:w="754" w:type="pct"/>
            <w:tcBorders>
              <w:top w:val="single" w:sz="8" w:space="0" w:color="AEAEAE"/>
              <w:left w:val="nil"/>
              <w:bottom w:val="single" w:sz="8" w:space="0" w:color="AEAEAE"/>
              <w:right w:val="single" w:sz="8" w:space="0" w:color="E0E0E0"/>
            </w:tcBorders>
            <w:shd w:val="clear" w:color="auto" w:fill="FFFFFF"/>
          </w:tcPr>
          <w:p w14:paraId="5DDBC9C8"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4</w:t>
            </w:r>
          </w:p>
        </w:tc>
        <w:tc>
          <w:tcPr>
            <w:tcW w:w="665" w:type="pct"/>
            <w:tcBorders>
              <w:top w:val="single" w:sz="8" w:space="0" w:color="AEAEAE"/>
              <w:left w:val="single" w:sz="8" w:space="0" w:color="E0E0E0"/>
              <w:bottom w:val="single" w:sz="8" w:space="0" w:color="AEAEAE"/>
              <w:right w:val="single" w:sz="8" w:space="0" w:color="E0E0E0"/>
            </w:tcBorders>
            <w:shd w:val="clear" w:color="auto" w:fill="FFFFFF"/>
          </w:tcPr>
          <w:p w14:paraId="53D8D565"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1.2</w:t>
            </w:r>
          </w:p>
        </w:tc>
        <w:tc>
          <w:tcPr>
            <w:tcW w:w="903" w:type="pct"/>
            <w:tcBorders>
              <w:top w:val="single" w:sz="8" w:space="0" w:color="AEAEAE"/>
              <w:left w:val="single" w:sz="8" w:space="0" w:color="E0E0E0"/>
              <w:bottom w:val="single" w:sz="8" w:space="0" w:color="AEAEAE"/>
              <w:right w:val="single" w:sz="8" w:space="0" w:color="E0E0E0"/>
            </w:tcBorders>
            <w:shd w:val="clear" w:color="auto" w:fill="FFFFFF"/>
          </w:tcPr>
          <w:p w14:paraId="407F786E"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1.2</w:t>
            </w:r>
          </w:p>
        </w:tc>
        <w:tc>
          <w:tcPr>
            <w:tcW w:w="953" w:type="pct"/>
            <w:tcBorders>
              <w:top w:val="single" w:sz="8" w:space="0" w:color="AEAEAE"/>
              <w:left w:val="single" w:sz="8" w:space="0" w:color="E0E0E0"/>
              <w:bottom w:val="single" w:sz="8" w:space="0" w:color="AEAEAE"/>
              <w:right w:val="nil"/>
            </w:tcBorders>
            <w:shd w:val="clear" w:color="auto" w:fill="FFFFFF"/>
          </w:tcPr>
          <w:p w14:paraId="753BEDA6"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97.4</w:t>
            </w:r>
          </w:p>
        </w:tc>
      </w:tr>
      <w:tr w:rsidR="003421A5" w:rsidRPr="003421A5" w14:paraId="07EB7EC2" w14:textId="77777777" w:rsidTr="003421A5">
        <w:trPr>
          <w:cantSplit/>
          <w:jc w:val="center"/>
        </w:trPr>
        <w:tc>
          <w:tcPr>
            <w:tcW w:w="475" w:type="pct"/>
            <w:vMerge/>
            <w:tcBorders>
              <w:top w:val="single" w:sz="8" w:space="0" w:color="152935"/>
              <w:left w:val="nil"/>
              <w:bottom w:val="single" w:sz="8" w:space="0" w:color="152935"/>
              <w:right w:val="nil"/>
            </w:tcBorders>
            <w:shd w:val="clear" w:color="auto" w:fill="auto"/>
          </w:tcPr>
          <w:p w14:paraId="30D8C80D" w14:textId="77777777" w:rsidR="003421A5" w:rsidRPr="003421A5" w:rsidRDefault="003421A5" w:rsidP="00E97E50">
            <w:pPr>
              <w:adjustRightInd w:val="0"/>
              <w:jc w:val="both"/>
              <w:rPr>
                <w:rFonts w:eastAsia="Calibri" w:cs="Times New Roman"/>
                <w:color w:val="010205"/>
                <w:sz w:val="24"/>
                <w:szCs w:val="24"/>
              </w:rPr>
            </w:pPr>
          </w:p>
        </w:tc>
        <w:tc>
          <w:tcPr>
            <w:tcW w:w="1250" w:type="pct"/>
            <w:tcBorders>
              <w:top w:val="single" w:sz="8" w:space="0" w:color="AEAEAE"/>
              <w:left w:val="nil"/>
              <w:bottom w:val="single" w:sz="8" w:space="0" w:color="AEAEAE"/>
              <w:right w:val="nil"/>
            </w:tcBorders>
            <w:shd w:val="clear" w:color="auto" w:fill="auto"/>
          </w:tcPr>
          <w:p w14:paraId="077F6834"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Sulawesi Selatan</w:t>
            </w:r>
          </w:p>
        </w:tc>
        <w:tc>
          <w:tcPr>
            <w:tcW w:w="754" w:type="pct"/>
            <w:tcBorders>
              <w:top w:val="single" w:sz="8" w:space="0" w:color="AEAEAE"/>
              <w:left w:val="nil"/>
              <w:bottom w:val="single" w:sz="8" w:space="0" w:color="AEAEAE"/>
              <w:right w:val="single" w:sz="8" w:space="0" w:color="E0E0E0"/>
            </w:tcBorders>
            <w:shd w:val="clear" w:color="auto" w:fill="FFFFFF"/>
          </w:tcPr>
          <w:p w14:paraId="3DCD3F53"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4</w:t>
            </w:r>
          </w:p>
        </w:tc>
        <w:tc>
          <w:tcPr>
            <w:tcW w:w="665" w:type="pct"/>
            <w:tcBorders>
              <w:top w:val="single" w:sz="8" w:space="0" w:color="AEAEAE"/>
              <w:left w:val="single" w:sz="8" w:space="0" w:color="E0E0E0"/>
              <w:bottom w:val="single" w:sz="8" w:space="0" w:color="AEAEAE"/>
              <w:right w:val="single" w:sz="8" w:space="0" w:color="E0E0E0"/>
            </w:tcBorders>
            <w:shd w:val="clear" w:color="auto" w:fill="FFFFFF"/>
          </w:tcPr>
          <w:p w14:paraId="060321FB"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1.2</w:t>
            </w:r>
          </w:p>
        </w:tc>
        <w:tc>
          <w:tcPr>
            <w:tcW w:w="903" w:type="pct"/>
            <w:tcBorders>
              <w:top w:val="single" w:sz="8" w:space="0" w:color="AEAEAE"/>
              <w:left w:val="single" w:sz="8" w:space="0" w:color="E0E0E0"/>
              <w:bottom w:val="single" w:sz="8" w:space="0" w:color="AEAEAE"/>
              <w:right w:val="single" w:sz="8" w:space="0" w:color="E0E0E0"/>
            </w:tcBorders>
            <w:shd w:val="clear" w:color="auto" w:fill="FFFFFF"/>
          </w:tcPr>
          <w:p w14:paraId="413B50F5"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1.2</w:t>
            </w:r>
          </w:p>
        </w:tc>
        <w:tc>
          <w:tcPr>
            <w:tcW w:w="953" w:type="pct"/>
            <w:tcBorders>
              <w:top w:val="single" w:sz="8" w:space="0" w:color="AEAEAE"/>
              <w:left w:val="single" w:sz="8" w:space="0" w:color="E0E0E0"/>
              <w:bottom w:val="single" w:sz="8" w:space="0" w:color="AEAEAE"/>
              <w:right w:val="nil"/>
            </w:tcBorders>
            <w:shd w:val="clear" w:color="auto" w:fill="FFFFFF"/>
          </w:tcPr>
          <w:p w14:paraId="1B9D9861"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98.6</w:t>
            </w:r>
          </w:p>
        </w:tc>
      </w:tr>
      <w:tr w:rsidR="003421A5" w:rsidRPr="003421A5" w14:paraId="01276845" w14:textId="77777777" w:rsidTr="003421A5">
        <w:trPr>
          <w:cantSplit/>
          <w:jc w:val="center"/>
        </w:trPr>
        <w:tc>
          <w:tcPr>
            <w:tcW w:w="475" w:type="pct"/>
            <w:vMerge/>
            <w:tcBorders>
              <w:top w:val="single" w:sz="8" w:space="0" w:color="152935"/>
              <w:left w:val="nil"/>
              <w:bottom w:val="single" w:sz="8" w:space="0" w:color="152935"/>
              <w:right w:val="nil"/>
            </w:tcBorders>
            <w:shd w:val="clear" w:color="auto" w:fill="auto"/>
          </w:tcPr>
          <w:p w14:paraId="706A90D2" w14:textId="77777777" w:rsidR="003421A5" w:rsidRPr="003421A5" w:rsidRDefault="003421A5" w:rsidP="00E97E50">
            <w:pPr>
              <w:adjustRightInd w:val="0"/>
              <w:jc w:val="both"/>
              <w:rPr>
                <w:rFonts w:eastAsia="Calibri" w:cs="Times New Roman"/>
                <w:color w:val="010205"/>
                <w:sz w:val="24"/>
                <w:szCs w:val="24"/>
              </w:rPr>
            </w:pPr>
          </w:p>
        </w:tc>
        <w:tc>
          <w:tcPr>
            <w:tcW w:w="1250" w:type="pct"/>
            <w:tcBorders>
              <w:top w:val="single" w:sz="8" w:space="0" w:color="AEAEAE"/>
              <w:left w:val="nil"/>
              <w:bottom w:val="single" w:sz="8" w:space="0" w:color="AEAEAE"/>
              <w:right w:val="nil"/>
            </w:tcBorders>
            <w:shd w:val="clear" w:color="auto" w:fill="auto"/>
          </w:tcPr>
          <w:p w14:paraId="4342B8E8"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Sumatera selatan</w:t>
            </w:r>
          </w:p>
        </w:tc>
        <w:tc>
          <w:tcPr>
            <w:tcW w:w="754" w:type="pct"/>
            <w:tcBorders>
              <w:top w:val="single" w:sz="8" w:space="0" w:color="AEAEAE"/>
              <w:left w:val="nil"/>
              <w:bottom w:val="single" w:sz="8" w:space="0" w:color="AEAEAE"/>
              <w:right w:val="single" w:sz="8" w:space="0" w:color="E0E0E0"/>
            </w:tcBorders>
            <w:shd w:val="clear" w:color="auto" w:fill="FFFFFF"/>
          </w:tcPr>
          <w:p w14:paraId="71BC766B"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2</w:t>
            </w:r>
          </w:p>
        </w:tc>
        <w:tc>
          <w:tcPr>
            <w:tcW w:w="665" w:type="pct"/>
            <w:tcBorders>
              <w:top w:val="single" w:sz="8" w:space="0" w:color="AEAEAE"/>
              <w:left w:val="single" w:sz="8" w:space="0" w:color="E0E0E0"/>
              <w:bottom w:val="single" w:sz="8" w:space="0" w:color="AEAEAE"/>
              <w:right w:val="single" w:sz="8" w:space="0" w:color="E0E0E0"/>
            </w:tcBorders>
            <w:shd w:val="clear" w:color="auto" w:fill="FFFFFF"/>
          </w:tcPr>
          <w:p w14:paraId="6617D46A"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.6</w:t>
            </w:r>
          </w:p>
        </w:tc>
        <w:tc>
          <w:tcPr>
            <w:tcW w:w="903" w:type="pct"/>
            <w:tcBorders>
              <w:top w:val="single" w:sz="8" w:space="0" w:color="AEAEAE"/>
              <w:left w:val="single" w:sz="8" w:space="0" w:color="E0E0E0"/>
              <w:bottom w:val="single" w:sz="8" w:space="0" w:color="AEAEAE"/>
              <w:right w:val="single" w:sz="8" w:space="0" w:color="E0E0E0"/>
            </w:tcBorders>
            <w:shd w:val="clear" w:color="auto" w:fill="FFFFFF"/>
          </w:tcPr>
          <w:p w14:paraId="3B3CD5ED"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.6</w:t>
            </w:r>
          </w:p>
        </w:tc>
        <w:tc>
          <w:tcPr>
            <w:tcW w:w="953" w:type="pct"/>
            <w:tcBorders>
              <w:top w:val="single" w:sz="8" w:space="0" w:color="AEAEAE"/>
              <w:left w:val="single" w:sz="8" w:space="0" w:color="E0E0E0"/>
              <w:bottom w:val="single" w:sz="8" w:space="0" w:color="AEAEAE"/>
              <w:right w:val="nil"/>
            </w:tcBorders>
            <w:shd w:val="clear" w:color="auto" w:fill="FFFFFF"/>
          </w:tcPr>
          <w:p w14:paraId="27E7C2C3"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99.1</w:t>
            </w:r>
          </w:p>
        </w:tc>
      </w:tr>
      <w:tr w:rsidR="003421A5" w:rsidRPr="003421A5" w14:paraId="554328B6" w14:textId="77777777" w:rsidTr="003421A5">
        <w:trPr>
          <w:cantSplit/>
          <w:jc w:val="center"/>
        </w:trPr>
        <w:tc>
          <w:tcPr>
            <w:tcW w:w="475" w:type="pct"/>
            <w:vMerge/>
            <w:tcBorders>
              <w:top w:val="single" w:sz="8" w:space="0" w:color="152935"/>
              <w:left w:val="nil"/>
              <w:bottom w:val="single" w:sz="8" w:space="0" w:color="152935"/>
              <w:right w:val="nil"/>
            </w:tcBorders>
            <w:shd w:val="clear" w:color="auto" w:fill="auto"/>
          </w:tcPr>
          <w:p w14:paraId="5FD7BFBC" w14:textId="77777777" w:rsidR="003421A5" w:rsidRPr="003421A5" w:rsidRDefault="003421A5" w:rsidP="00E97E50">
            <w:pPr>
              <w:adjustRightInd w:val="0"/>
              <w:jc w:val="both"/>
              <w:rPr>
                <w:rFonts w:eastAsia="Calibri" w:cs="Times New Roman"/>
                <w:color w:val="010205"/>
                <w:sz w:val="24"/>
                <w:szCs w:val="24"/>
              </w:rPr>
            </w:pPr>
          </w:p>
        </w:tc>
        <w:tc>
          <w:tcPr>
            <w:tcW w:w="1250" w:type="pct"/>
            <w:tcBorders>
              <w:top w:val="single" w:sz="8" w:space="0" w:color="AEAEAE"/>
              <w:left w:val="nil"/>
              <w:bottom w:val="single" w:sz="8" w:space="0" w:color="AEAEAE"/>
              <w:right w:val="nil"/>
            </w:tcBorders>
            <w:shd w:val="clear" w:color="auto" w:fill="auto"/>
          </w:tcPr>
          <w:p w14:paraId="72E370A1"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Sumatera Utara</w:t>
            </w:r>
          </w:p>
        </w:tc>
        <w:tc>
          <w:tcPr>
            <w:tcW w:w="754" w:type="pct"/>
            <w:tcBorders>
              <w:top w:val="single" w:sz="8" w:space="0" w:color="AEAEAE"/>
              <w:left w:val="nil"/>
              <w:bottom w:val="single" w:sz="8" w:space="0" w:color="AEAEAE"/>
              <w:right w:val="single" w:sz="8" w:space="0" w:color="E0E0E0"/>
            </w:tcBorders>
            <w:shd w:val="clear" w:color="auto" w:fill="FFFFFF"/>
          </w:tcPr>
          <w:p w14:paraId="1A64B3EC"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2</w:t>
            </w:r>
          </w:p>
        </w:tc>
        <w:tc>
          <w:tcPr>
            <w:tcW w:w="665" w:type="pct"/>
            <w:tcBorders>
              <w:top w:val="single" w:sz="8" w:space="0" w:color="AEAEAE"/>
              <w:left w:val="single" w:sz="8" w:space="0" w:color="E0E0E0"/>
              <w:bottom w:val="single" w:sz="8" w:space="0" w:color="AEAEAE"/>
              <w:right w:val="single" w:sz="8" w:space="0" w:color="E0E0E0"/>
            </w:tcBorders>
            <w:shd w:val="clear" w:color="auto" w:fill="FFFFFF"/>
          </w:tcPr>
          <w:p w14:paraId="245719B6"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.6</w:t>
            </w:r>
          </w:p>
        </w:tc>
        <w:tc>
          <w:tcPr>
            <w:tcW w:w="903" w:type="pct"/>
            <w:tcBorders>
              <w:top w:val="single" w:sz="8" w:space="0" w:color="AEAEAE"/>
              <w:left w:val="single" w:sz="8" w:space="0" w:color="E0E0E0"/>
              <w:bottom w:val="single" w:sz="8" w:space="0" w:color="AEAEAE"/>
              <w:right w:val="single" w:sz="8" w:space="0" w:color="E0E0E0"/>
            </w:tcBorders>
            <w:shd w:val="clear" w:color="auto" w:fill="FFFFFF"/>
          </w:tcPr>
          <w:p w14:paraId="3C821EB4"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.6</w:t>
            </w:r>
          </w:p>
        </w:tc>
        <w:tc>
          <w:tcPr>
            <w:tcW w:w="953" w:type="pct"/>
            <w:tcBorders>
              <w:top w:val="single" w:sz="8" w:space="0" w:color="AEAEAE"/>
              <w:left w:val="single" w:sz="8" w:space="0" w:color="E0E0E0"/>
              <w:bottom w:val="single" w:sz="8" w:space="0" w:color="AEAEAE"/>
              <w:right w:val="nil"/>
            </w:tcBorders>
            <w:shd w:val="clear" w:color="auto" w:fill="FFFFFF"/>
          </w:tcPr>
          <w:p w14:paraId="66E0B315"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99.7</w:t>
            </w:r>
          </w:p>
        </w:tc>
      </w:tr>
      <w:tr w:rsidR="003421A5" w:rsidRPr="003421A5" w14:paraId="7A6A6F1B" w14:textId="77777777" w:rsidTr="003421A5">
        <w:trPr>
          <w:cantSplit/>
          <w:jc w:val="center"/>
        </w:trPr>
        <w:tc>
          <w:tcPr>
            <w:tcW w:w="475" w:type="pct"/>
            <w:vMerge/>
            <w:tcBorders>
              <w:top w:val="single" w:sz="8" w:space="0" w:color="152935"/>
              <w:left w:val="nil"/>
              <w:bottom w:val="single" w:sz="8" w:space="0" w:color="152935"/>
              <w:right w:val="nil"/>
            </w:tcBorders>
            <w:shd w:val="clear" w:color="auto" w:fill="auto"/>
          </w:tcPr>
          <w:p w14:paraId="0C7DA02B" w14:textId="77777777" w:rsidR="003421A5" w:rsidRPr="003421A5" w:rsidRDefault="003421A5" w:rsidP="00E97E50">
            <w:pPr>
              <w:adjustRightInd w:val="0"/>
              <w:jc w:val="both"/>
              <w:rPr>
                <w:rFonts w:eastAsia="Calibri" w:cs="Times New Roman"/>
                <w:color w:val="010205"/>
                <w:sz w:val="24"/>
                <w:szCs w:val="24"/>
              </w:rPr>
            </w:pPr>
          </w:p>
        </w:tc>
        <w:tc>
          <w:tcPr>
            <w:tcW w:w="1250" w:type="pct"/>
            <w:tcBorders>
              <w:top w:val="single" w:sz="8" w:space="0" w:color="AEAEAE"/>
              <w:left w:val="nil"/>
              <w:bottom w:val="single" w:sz="8" w:space="0" w:color="AEAEAE"/>
              <w:right w:val="nil"/>
            </w:tcBorders>
            <w:shd w:val="clear" w:color="auto" w:fill="auto"/>
          </w:tcPr>
          <w:p w14:paraId="4A764120"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Singapore</w:t>
            </w:r>
          </w:p>
        </w:tc>
        <w:tc>
          <w:tcPr>
            <w:tcW w:w="754" w:type="pct"/>
            <w:tcBorders>
              <w:top w:val="single" w:sz="8" w:space="0" w:color="AEAEAE"/>
              <w:left w:val="nil"/>
              <w:bottom w:val="single" w:sz="8" w:space="0" w:color="AEAEAE"/>
              <w:right w:val="single" w:sz="8" w:space="0" w:color="E0E0E0"/>
            </w:tcBorders>
            <w:shd w:val="clear" w:color="auto" w:fill="FFFFFF"/>
          </w:tcPr>
          <w:p w14:paraId="35AD489C"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w:t>
            </w:r>
          </w:p>
        </w:tc>
        <w:tc>
          <w:tcPr>
            <w:tcW w:w="665" w:type="pct"/>
            <w:tcBorders>
              <w:top w:val="single" w:sz="8" w:space="0" w:color="AEAEAE"/>
              <w:left w:val="single" w:sz="8" w:space="0" w:color="E0E0E0"/>
              <w:bottom w:val="single" w:sz="8" w:space="0" w:color="AEAEAE"/>
              <w:right w:val="single" w:sz="8" w:space="0" w:color="E0E0E0"/>
            </w:tcBorders>
            <w:shd w:val="clear" w:color="auto" w:fill="FFFFFF"/>
          </w:tcPr>
          <w:p w14:paraId="53C7564C"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.3</w:t>
            </w:r>
          </w:p>
        </w:tc>
        <w:tc>
          <w:tcPr>
            <w:tcW w:w="903" w:type="pct"/>
            <w:tcBorders>
              <w:top w:val="single" w:sz="8" w:space="0" w:color="AEAEAE"/>
              <w:left w:val="single" w:sz="8" w:space="0" w:color="E0E0E0"/>
              <w:bottom w:val="single" w:sz="8" w:space="0" w:color="AEAEAE"/>
              <w:right w:val="single" w:sz="8" w:space="0" w:color="E0E0E0"/>
            </w:tcBorders>
            <w:shd w:val="clear" w:color="auto" w:fill="FFFFFF"/>
          </w:tcPr>
          <w:p w14:paraId="21468258"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.3</w:t>
            </w:r>
          </w:p>
        </w:tc>
        <w:tc>
          <w:tcPr>
            <w:tcW w:w="953" w:type="pct"/>
            <w:tcBorders>
              <w:top w:val="single" w:sz="8" w:space="0" w:color="AEAEAE"/>
              <w:left w:val="single" w:sz="8" w:space="0" w:color="E0E0E0"/>
              <w:bottom w:val="single" w:sz="8" w:space="0" w:color="AEAEAE"/>
              <w:right w:val="nil"/>
            </w:tcBorders>
            <w:shd w:val="clear" w:color="auto" w:fill="FFFFFF"/>
          </w:tcPr>
          <w:p w14:paraId="2903308E"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100.0</w:t>
            </w:r>
          </w:p>
        </w:tc>
      </w:tr>
      <w:tr w:rsidR="003421A5" w:rsidRPr="003421A5" w14:paraId="2F9C000C" w14:textId="77777777" w:rsidTr="003421A5">
        <w:trPr>
          <w:cantSplit/>
          <w:jc w:val="center"/>
        </w:trPr>
        <w:tc>
          <w:tcPr>
            <w:tcW w:w="475" w:type="pct"/>
            <w:vMerge/>
            <w:tcBorders>
              <w:top w:val="single" w:sz="8" w:space="0" w:color="152935"/>
              <w:left w:val="nil"/>
              <w:bottom w:val="single" w:sz="8" w:space="0" w:color="152935"/>
              <w:right w:val="nil"/>
            </w:tcBorders>
            <w:shd w:val="clear" w:color="auto" w:fill="auto"/>
          </w:tcPr>
          <w:p w14:paraId="60354F80" w14:textId="77777777" w:rsidR="003421A5" w:rsidRPr="003421A5" w:rsidRDefault="003421A5" w:rsidP="00E97E50">
            <w:pPr>
              <w:adjustRightInd w:val="0"/>
              <w:jc w:val="both"/>
              <w:rPr>
                <w:rFonts w:eastAsia="Calibri" w:cs="Times New Roman"/>
                <w:color w:val="010205"/>
                <w:sz w:val="24"/>
                <w:szCs w:val="24"/>
              </w:rPr>
            </w:pPr>
          </w:p>
        </w:tc>
        <w:tc>
          <w:tcPr>
            <w:tcW w:w="1250" w:type="pct"/>
            <w:tcBorders>
              <w:top w:val="single" w:sz="8" w:space="0" w:color="AEAEAE"/>
              <w:left w:val="nil"/>
              <w:bottom w:val="single" w:sz="8" w:space="0" w:color="152935"/>
              <w:right w:val="nil"/>
            </w:tcBorders>
            <w:shd w:val="clear" w:color="auto" w:fill="auto"/>
          </w:tcPr>
          <w:p w14:paraId="7837C287"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Total</w:t>
            </w:r>
          </w:p>
        </w:tc>
        <w:tc>
          <w:tcPr>
            <w:tcW w:w="754" w:type="pct"/>
            <w:tcBorders>
              <w:top w:val="single" w:sz="8" w:space="0" w:color="AEAEAE"/>
              <w:left w:val="nil"/>
              <w:bottom w:val="single" w:sz="8" w:space="0" w:color="152935"/>
              <w:right w:val="single" w:sz="8" w:space="0" w:color="E0E0E0"/>
            </w:tcBorders>
            <w:shd w:val="clear" w:color="auto" w:fill="FFFFFF"/>
          </w:tcPr>
          <w:p w14:paraId="0E2EBDDE"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346</w:t>
            </w:r>
          </w:p>
        </w:tc>
        <w:tc>
          <w:tcPr>
            <w:tcW w:w="665" w:type="pct"/>
            <w:tcBorders>
              <w:top w:val="single" w:sz="8" w:space="0" w:color="AEAEAE"/>
              <w:left w:val="single" w:sz="8" w:space="0" w:color="E0E0E0"/>
              <w:bottom w:val="single" w:sz="8" w:space="0" w:color="152935"/>
              <w:right w:val="single" w:sz="8" w:space="0" w:color="E0E0E0"/>
            </w:tcBorders>
            <w:shd w:val="clear" w:color="auto" w:fill="FFFFFF"/>
          </w:tcPr>
          <w:p w14:paraId="323694D6"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100.0</w:t>
            </w:r>
          </w:p>
        </w:tc>
        <w:tc>
          <w:tcPr>
            <w:tcW w:w="903" w:type="pct"/>
            <w:tcBorders>
              <w:top w:val="single" w:sz="8" w:space="0" w:color="AEAEAE"/>
              <w:left w:val="single" w:sz="8" w:space="0" w:color="E0E0E0"/>
              <w:bottom w:val="single" w:sz="8" w:space="0" w:color="152935"/>
              <w:right w:val="single" w:sz="8" w:space="0" w:color="E0E0E0"/>
            </w:tcBorders>
            <w:shd w:val="clear" w:color="auto" w:fill="FFFFFF"/>
          </w:tcPr>
          <w:p w14:paraId="72F8AF81"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100.0</w:t>
            </w:r>
          </w:p>
        </w:tc>
        <w:tc>
          <w:tcPr>
            <w:tcW w:w="953" w:type="pct"/>
            <w:tcBorders>
              <w:top w:val="single" w:sz="8" w:space="0" w:color="AEAEAE"/>
              <w:left w:val="single" w:sz="8" w:space="0" w:color="E0E0E0"/>
              <w:bottom w:val="single" w:sz="8" w:space="0" w:color="152935"/>
              <w:right w:val="nil"/>
            </w:tcBorders>
            <w:shd w:val="clear" w:color="auto" w:fill="FFFFFF"/>
            <w:vAlign w:val="center"/>
          </w:tcPr>
          <w:p w14:paraId="4971D8EE" w14:textId="77777777" w:rsidR="003421A5" w:rsidRPr="003421A5" w:rsidRDefault="003421A5" w:rsidP="00E97E50">
            <w:pPr>
              <w:adjustRightInd w:val="0"/>
              <w:jc w:val="both"/>
              <w:rPr>
                <w:rFonts w:eastAsia="Calibri" w:cs="Times New Roman"/>
                <w:sz w:val="24"/>
                <w:szCs w:val="24"/>
              </w:rPr>
            </w:pPr>
          </w:p>
        </w:tc>
      </w:tr>
    </w:tbl>
    <w:bookmarkEnd w:id="0"/>
    <w:p w14:paraId="0EBAA12E" w14:textId="77777777" w:rsidR="003421A5" w:rsidRDefault="003421A5" w:rsidP="003421A5">
      <w:pPr>
        <w:adjustRightInd w:val="0"/>
        <w:jc w:val="both"/>
        <w:rPr>
          <w:rFonts w:eastAsia="Calibri" w:cs="Times New Roman"/>
          <w:sz w:val="24"/>
          <w:szCs w:val="24"/>
        </w:rPr>
      </w:pPr>
      <w:r w:rsidRPr="003421A5">
        <w:rPr>
          <w:rFonts w:eastAsia="Calibri" w:cs="Times New Roman"/>
          <w:sz w:val="24"/>
          <w:szCs w:val="24"/>
        </w:rPr>
        <w:t>Sumber: Data diolah, 2024</w:t>
      </w:r>
    </w:p>
    <w:p w14:paraId="607B5B34" w14:textId="77777777" w:rsidR="003421A5" w:rsidRPr="003421A5" w:rsidRDefault="003421A5" w:rsidP="003421A5">
      <w:pPr>
        <w:adjustRightInd w:val="0"/>
        <w:jc w:val="both"/>
        <w:rPr>
          <w:rFonts w:eastAsia="Calibri" w:cs="Times New Roman"/>
          <w:sz w:val="24"/>
          <w:szCs w:val="24"/>
        </w:rPr>
      </w:pPr>
    </w:p>
    <w:p w14:paraId="28C62CDE" w14:textId="77777777" w:rsidR="003421A5" w:rsidRPr="003421A5" w:rsidRDefault="003421A5" w:rsidP="003421A5">
      <w:pPr>
        <w:ind w:firstLine="709"/>
        <w:jc w:val="both"/>
        <w:rPr>
          <w:rFonts w:eastAsia="Calibri" w:cs="Times New Roman"/>
          <w:sz w:val="24"/>
          <w:szCs w:val="24"/>
        </w:rPr>
      </w:pPr>
      <w:r w:rsidRPr="003421A5">
        <w:rPr>
          <w:rFonts w:eastAsia="Calibri" w:cs="Times New Roman"/>
          <w:sz w:val="24"/>
          <w:szCs w:val="24"/>
        </w:rPr>
        <w:t>Berdasarkan data yang tertera pada Tabel 3, distribusi geografis responden menunjukkan variasi yang signifikan. Jawa Timur menonjol sebagai wilayah dengan partisipasi tertinggi, mencakup 38.7% atau 134 responden dari total responden, diikuti oleh Jawa Barat dengan 23.7% atau 82 responden. Kehadiran responden dari wilayah lain seperti Bangka Belitung dan NTT, meskipun lebih rendah, menambahkan keragaman pada sampel. Dengan total 3466 responden, penelitian ini mencakup perspektif yang luas dari berbagai wilayah, yang penting untuk memahami dinamika lokal dalam konteks literasi keuangan dan inklusi keuangan di Indonesia</w:t>
      </w:r>
    </w:p>
    <w:p w14:paraId="55B3FB3E" w14:textId="77777777" w:rsidR="003421A5" w:rsidRPr="003421A5" w:rsidRDefault="003421A5" w:rsidP="003421A5">
      <w:pPr>
        <w:ind w:firstLine="709"/>
        <w:jc w:val="both"/>
        <w:rPr>
          <w:rFonts w:eastAsia="Calibri" w:cs="Times New Roman"/>
          <w:sz w:val="24"/>
          <w:szCs w:val="24"/>
        </w:rPr>
      </w:pPr>
    </w:p>
    <w:p w14:paraId="74BA5502" w14:textId="77777777" w:rsidR="003421A5" w:rsidRPr="003421A5" w:rsidRDefault="003421A5" w:rsidP="003421A5">
      <w:pPr>
        <w:adjustRightInd w:val="0"/>
        <w:jc w:val="center"/>
        <w:rPr>
          <w:rFonts w:eastAsia="Calibri" w:cs="Times New Roman"/>
          <w:sz w:val="24"/>
          <w:szCs w:val="24"/>
          <w:lang w:val="de-DE"/>
        </w:rPr>
      </w:pPr>
      <w:r w:rsidRPr="003421A5">
        <w:rPr>
          <w:rFonts w:cs="Times New Roman"/>
          <w:sz w:val="24"/>
          <w:szCs w:val="24"/>
          <w:lang w:val="de-DE"/>
        </w:rPr>
        <w:t>Tabel 4. Karakteristik Responden Berdasarkan Status Pernikahan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64"/>
        <w:gridCol w:w="2235"/>
        <w:gridCol w:w="1369"/>
        <w:gridCol w:w="1206"/>
        <w:gridCol w:w="1638"/>
        <w:gridCol w:w="1728"/>
      </w:tblGrid>
      <w:tr w:rsidR="003421A5" w:rsidRPr="003421A5" w14:paraId="74DA3FB9" w14:textId="77777777" w:rsidTr="00E97E50">
        <w:trPr>
          <w:cantSplit/>
        </w:trPr>
        <w:tc>
          <w:tcPr>
            <w:tcW w:w="1713" w:type="pct"/>
            <w:gridSpan w:val="2"/>
            <w:tcBorders>
              <w:top w:val="nil"/>
              <w:left w:val="nil"/>
              <w:bottom w:val="single" w:sz="8" w:space="0" w:color="152935"/>
              <w:right w:val="nil"/>
            </w:tcBorders>
            <w:shd w:val="clear" w:color="auto" w:fill="FFFFFF"/>
            <w:vAlign w:val="bottom"/>
          </w:tcPr>
          <w:p w14:paraId="2B5C259D" w14:textId="77777777" w:rsidR="003421A5" w:rsidRPr="003421A5" w:rsidRDefault="003421A5" w:rsidP="00E97E50">
            <w:pPr>
              <w:adjustRightInd w:val="0"/>
              <w:jc w:val="both"/>
              <w:rPr>
                <w:rFonts w:eastAsia="Calibri" w:cs="Times New Roman"/>
                <w:sz w:val="24"/>
                <w:szCs w:val="24"/>
                <w:lang w:val="de-DE"/>
              </w:rPr>
            </w:pPr>
          </w:p>
        </w:tc>
        <w:tc>
          <w:tcPr>
            <w:tcW w:w="757" w:type="pct"/>
            <w:tcBorders>
              <w:top w:val="nil"/>
              <w:left w:val="nil"/>
              <w:bottom w:val="single" w:sz="8" w:space="0" w:color="152935"/>
              <w:right w:val="single" w:sz="8" w:space="0" w:color="E0E0E0"/>
            </w:tcBorders>
            <w:shd w:val="clear" w:color="auto" w:fill="FFFFFF"/>
            <w:vAlign w:val="bottom"/>
          </w:tcPr>
          <w:p w14:paraId="091BC37E"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Frequency</w:t>
            </w:r>
          </w:p>
        </w:tc>
        <w:tc>
          <w:tcPr>
            <w:tcW w:w="667" w:type="pct"/>
            <w:tcBorders>
              <w:top w:val="nil"/>
              <w:left w:val="single" w:sz="8" w:space="0" w:color="E0E0E0"/>
              <w:bottom w:val="single" w:sz="8" w:space="0" w:color="152935"/>
              <w:right w:val="single" w:sz="8" w:space="0" w:color="E0E0E0"/>
            </w:tcBorders>
            <w:shd w:val="clear" w:color="auto" w:fill="FFFFFF"/>
            <w:vAlign w:val="bottom"/>
          </w:tcPr>
          <w:p w14:paraId="092768E2"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Percent</w:t>
            </w:r>
          </w:p>
        </w:tc>
        <w:tc>
          <w:tcPr>
            <w:tcW w:w="906" w:type="pct"/>
            <w:tcBorders>
              <w:top w:val="nil"/>
              <w:left w:val="single" w:sz="8" w:space="0" w:color="E0E0E0"/>
              <w:bottom w:val="single" w:sz="8" w:space="0" w:color="152935"/>
              <w:right w:val="single" w:sz="8" w:space="0" w:color="E0E0E0"/>
            </w:tcBorders>
            <w:shd w:val="clear" w:color="auto" w:fill="FFFFFF"/>
            <w:vAlign w:val="bottom"/>
          </w:tcPr>
          <w:p w14:paraId="47EF4ABE"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Valid Percent</w:t>
            </w:r>
          </w:p>
        </w:tc>
        <w:tc>
          <w:tcPr>
            <w:tcW w:w="956" w:type="pct"/>
            <w:tcBorders>
              <w:top w:val="nil"/>
              <w:left w:val="single" w:sz="8" w:space="0" w:color="E0E0E0"/>
              <w:bottom w:val="single" w:sz="8" w:space="0" w:color="152935"/>
              <w:right w:val="nil"/>
            </w:tcBorders>
            <w:shd w:val="clear" w:color="auto" w:fill="FFFFFF"/>
            <w:vAlign w:val="bottom"/>
          </w:tcPr>
          <w:p w14:paraId="42132E0B"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Cumulative Percent</w:t>
            </w:r>
          </w:p>
        </w:tc>
      </w:tr>
      <w:tr w:rsidR="003421A5" w:rsidRPr="003421A5" w14:paraId="42F628FF" w14:textId="77777777" w:rsidTr="003421A5">
        <w:trPr>
          <w:cantSplit/>
        </w:trPr>
        <w:tc>
          <w:tcPr>
            <w:tcW w:w="478" w:type="pct"/>
            <w:vMerge w:val="restart"/>
            <w:tcBorders>
              <w:top w:val="single" w:sz="8" w:space="0" w:color="152935"/>
              <w:left w:val="nil"/>
              <w:bottom w:val="single" w:sz="8" w:space="0" w:color="152935"/>
              <w:right w:val="nil"/>
            </w:tcBorders>
            <w:shd w:val="clear" w:color="auto" w:fill="auto"/>
          </w:tcPr>
          <w:p w14:paraId="73CB9357"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Valid</w:t>
            </w:r>
          </w:p>
        </w:tc>
        <w:tc>
          <w:tcPr>
            <w:tcW w:w="1236" w:type="pct"/>
            <w:tcBorders>
              <w:top w:val="single" w:sz="8" w:space="0" w:color="152935"/>
              <w:left w:val="nil"/>
              <w:bottom w:val="single" w:sz="8" w:space="0" w:color="AEAEAE"/>
              <w:right w:val="nil"/>
            </w:tcBorders>
            <w:shd w:val="clear" w:color="auto" w:fill="auto"/>
          </w:tcPr>
          <w:p w14:paraId="63E0699D"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Belum Menikah</w:t>
            </w:r>
          </w:p>
        </w:tc>
        <w:tc>
          <w:tcPr>
            <w:tcW w:w="757" w:type="pct"/>
            <w:tcBorders>
              <w:top w:val="single" w:sz="8" w:space="0" w:color="152935"/>
              <w:left w:val="nil"/>
              <w:bottom w:val="single" w:sz="8" w:space="0" w:color="AEAEAE"/>
              <w:right w:val="single" w:sz="8" w:space="0" w:color="E0E0E0"/>
            </w:tcBorders>
            <w:shd w:val="clear" w:color="auto" w:fill="FFFFFF"/>
          </w:tcPr>
          <w:p w14:paraId="3340935D"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329</w:t>
            </w:r>
          </w:p>
        </w:tc>
        <w:tc>
          <w:tcPr>
            <w:tcW w:w="667" w:type="pct"/>
            <w:tcBorders>
              <w:top w:val="single" w:sz="8" w:space="0" w:color="152935"/>
              <w:left w:val="single" w:sz="8" w:space="0" w:color="E0E0E0"/>
              <w:bottom w:val="single" w:sz="8" w:space="0" w:color="AEAEAE"/>
              <w:right w:val="single" w:sz="8" w:space="0" w:color="E0E0E0"/>
            </w:tcBorders>
            <w:shd w:val="clear" w:color="auto" w:fill="FFFFFF"/>
          </w:tcPr>
          <w:p w14:paraId="4F621CC4"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95.1</w:t>
            </w:r>
          </w:p>
        </w:tc>
        <w:tc>
          <w:tcPr>
            <w:tcW w:w="906" w:type="pct"/>
            <w:tcBorders>
              <w:top w:val="single" w:sz="8" w:space="0" w:color="152935"/>
              <w:left w:val="single" w:sz="8" w:space="0" w:color="E0E0E0"/>
              <w:bottom w:val="single" w:sz="8" w:space="0" w:color="AEAEAE"/>
              <w:right w:val="single" w:sz="8" w:space="0" w:color="E0E0E0"/>
            </w:tcBorders>
            <w:shd w:val="clear" w:color="auto" w:fill="FFFFFF"/>
          </w:tcPr>
          <w:p w14:paraId="01F67E13"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95.1</w:t>
            </w:r>
          </w:p>
        </w:tc>
        <w:tc>
          <w:tcPr>
            <w:tcW w:w="956" w:type="pct"/>
            <w:tcBorders>
              <w:top w:val="single" w:sz="8" w:space="0" w:color="152935"/>
              <w:left w:val="single" w:sz="8" w:space="0" w:color="E0E0E0"/>
              <w:bottom w:val="single" w:sz="8" w:space="0" w:color="AEAEAE"/>
              <w:right w:val="nil"/>
            </w:tcBorders>
            <w:shd w:val="clear" w:color="auto" w:fill="FFFFFF"/>
          </w:tcPr>
          <w:p w14:paraId="684F3D79"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95.1</w:t>
            </w:r>
          </w:p>
        </w:tc>
      </w:tr>
      <w:tr w:rsidR="003421A5" w:rsidRPr="003421A5" w14:paraId="64CC6940" w14:textId="77777777" w:rsidTr="003421A5">
        <w:trPr>
          <w:cantSplit/>
        </w:trPr>
        <w:tc>
          <w:tcPr>
            <w:tcW w:w="478" w:type="pct"/>
            <w:vMerge/>
            <w:tcBorders>
              <w:top w:val="single" w:sz="8" w:space="0" w:color="152935"/>
              <w:left w:val="nil"/>
              <w:bottom w:val="single" w:sz="8" w:space="0" w:color="152935"/>
              <w:right w:val="nil"/>
            </w:tcBorders>
            <w:shd w:val="clear" w:color="auto" w:fill="auto"/>
          </w:tcPr>
          <w:p w14:paraId="788F878A" w14:textId="77777777" w:rsidR="003421A5" w:rsidRPr="003421A5" w:rsidRDefault="003421A5" w:rsidP="00E97E50">
            <w:pPr>
              <w:adjustRightInd w:val="0"/>
              <w:jc w:val="both"/>
              <w:rPr>
                <w:rFonts w:eastAsia="Calibri" w:cs="Times New Roman"/>
                <w:color w:val="010205"/>
                <w:sz w:val="24"/>
                <w:szCs w:val="24"/>
              </w:rPr>
            </w:pPr>
          </w:p>
        </w:tc>
        <w:tc>
          <w:tcPr>
            <w:tcW w:w="1236" w:type="pct"/>
            <w:tcBorders>
              <w:top w:val="single" w:sz="8" w:space="0" w:color="AEAEAE"/>
              <w:left w:val="nil"/>
              <w:bottom w:val="single" w:sz="8" w:space="0" w:color="AEAEAE"/>
              <w:right w:val="nil"/>
            </w:tcBorders>
            <w:shd w:val="clear" w:color="auto" w:fill="auto"/>
          </w:tcPr>
          <w:p w14:paraId="354FAF39"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Sudah Menikah</w:t>
            </w:r>
          </w:p>
        </w:tc>
        <w:tc>
          <w:tcPr>
            <w:tcW w:w="757" w:type="pct"/>
            <w:tcBorders>
              <w:top w:val="single" w:sz="8" w:space="0" w:color="AEAEAE"/>
              <w:left w:val="nil"/>
              <w:bottom w:val="single" w:sz="8" w:space="0" w:color="AEAEAE"/>
              <w:right w:val="single" w:sz="8" w:space="0" w:color="E0E0E0"/>
            </w:tcBorders>
            <w:shd w:val="clear" w:color="auto" w:fill="FFFFFF"/>
          </w:tcPr>
          <w:p w14:paraId="4D01DB5F"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14</w:t>
            </w:r>
          </w:p>
        </w:tc>
        <w:tc>
          <w:tcPr>
            <w:tcW w:w="667" w:type="pct"/>
            <w:tcBorders>
              <w:top w:val="single" w:sz="8" w:space="0" w:color="AEAEAE"/>
              <w:left w:val="single" w:sz="8" w:space="0" w:color="E0E0E0"/>
              <w:bottom w:val="single" w:sz="8" w:space="0" w:color="AEAEAE"/>
              <w:right w:val="single" w:sz="8" w:space="0" w:color="E0E0E0"/>
            </w:tcBorders>
            <w:shd w:val="clear" w:color="auto" w:fill="FFFFFF"/>
          </w:tcPr>
          <w:p w14:paraId="5B49B828"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4.0</w:t>
            </w:r>
          </w:p>
        </w:tc>
        <w:tc>
          <w:tcPr>
            <w:tcW w:w="906" w:type="pct"/>
            <w:tcBorders>
              <w:top w:val="single" w:sz="8" w:space="0" w:color="AEAEAE"/>
              <w:left w:val="single" w:sz="8" w:space="0" w:color="E0E0E0"/>
              <w:bottom w:val="single" w:sz="8" w:space="0" w:color="AEAEAE"/>
              <w:right w:val="single" w:sz="8" w:space="0" w:color="E0E0E0"/>
            </w:tcBorders>
            <w:shd w:val="clear" w:color="auto" w:fill="FFFFFF"/>
          </w:tcPr>
          <w:p w14:paraId="362ABEE8"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4.0</w:t>
            </w:r>
          </w:p>
        </w:tc>
        <w:tc>
          <w:tcPr>
            <w:tcW w:w="956" w:type="pct"/>
            <w:tcBorders>
              <w:top w:val="single" w:sz="8" w:space="0" w:color="AEAEAE"/>
              <w:left w:val="single" w:sz="8" w:space="0" w:color="E0E0E0"/>
              <w:bottom w:val="single" w:sz="8" w:space="0" w:color="AEAEAE"/>
              <w:right w:val="nil"/>
            </w:tcBorders>
            <w:shd w:val="clear" w:color="auto" w:fill="FFFFFF"/>
          </w:tcPr>
          <w:p w14:paraId="20EAA519"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99.1</w:t>
            </w:r>
          </w:p>
        </w:tc>
      </w:tr>
      <w:tr w:rsidR="003421A5" w:rsidRPr="003421A5" w14:paraId="2894CF4B" w14:textId="77777777" w:rsidTr="003421A5">
        <w:trPr>
          <w:cantSplit/>
        </w:trPr>
        <w:tc>
          <w:tcPr>
            <w:tcW w:w="478" w:type="pct"/>
            <w:vMerge/>
            <w:tcBorders>
              <w:top w:val="single" w:sz="8" w:space="0" w:color="152935"/>
              <w:left w:val="nil"/>
              <w:bottom w:val="single" w:sz="8" w:space="0" w:color="152935"/>
              <w:right w:val="nil"/>
            </w:tcBorders>
            <w:shd w:val="clear" w:color="auto" w:fill="auto"/>
          </w:tcPr>
          <w:p w14:paraId="10EEACCC" w14:textId="77777777" w:rsidR="003421A5" w:rsidRPr="003421A5" w:rsidRDefault="003421A5" w:rsidP="00E97E50">
            <w:pPr>
              <w:adjustRightInd w:val="0"/>
              <w:jc w:val="both"/>
              <w:rPr>
                <w:rFonts w:eastAsia="Calibri" w:cs="Times New Roman"/>
                <w:color w:val="010205"/>
                <w:sz w:val="24"/>
                <w:szCs w:val="24"/>
              </w:rPr>
            </w:pPr>
          </w:p>
        </w:tc>
        <w:tc>
          <w:tcPr>
            <w:tcW w:w="1236" w:type="pct"/>
            <w:tcBorders>
              <w:top w:val="single" w:sz="8" w:space="0" w:color="AEAEAE"/>
              <w:left w:val="nil"/>
              <w:bottom w:val="single" w:sz="8" w:space="0" w:color="AEAEAE"/>
              <w:right w:val="nil"/>
            </w:tcBorders>
            <w:shd w:val="clear" w:color="auto" w:fill="auto"/>
          </w:tcPr>
          <w:p w14:paraId="2F67BAD8"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Cerai (Hidup / Mati)</w:t>
            </w:r>
          </w:p>
        </w:tc>
        <w:tc>
          <w:tcPr>
            <w:tcW w:w="757" w:type="pct"/>
            <w:tcBorders>
              <w:top w:val="single" w:sz="8" w:space="0" w:color="AEAEAE"/>
              <w:left w:val="nil"/>
              <w:bottom w:val="single" w:sz="8" w:space="0" w:color="AEAEAE"/>
              <w:right w:val="single" w:sz="8" w:space="0" w:color="E0E0E0"/>
            </w:tcBorders>
            <w:shd w:val="clear" w:color="auto" w:fill="FFFFFF"/>
          </w:tcPr>
          <w:p w14:paraId="3977B4CE"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3</w:t>
            </w:r>
          </w:p>
        </w:tc>
        <w:tc>
          <w:tcPr>
            <w:tcW w:w="667" w:type="pct"/>
            <w:tcBorders>
              <w:top w:val="single" w:sz="8" w:space="0" w:color="AEAEAE"/>
              <w:left w:val="single" w:sz="8" w:space="0" w:color="E0E0E0"/>
              <w:bottom w:val="single" w:sz="8" w:space="0" w:color="AEAEAE"/>
              <w:right w:val="single" w:sz="8" w:space="0" w:color="E0E0E0"/>
            </w:tcBorders>
            <w:shd w:val="clear" w:color="auto" w:fill="FFFFFF"/>
          </w:tcPr>
          <w:p w14:paraId="40600F7D"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.9</w:t>
            </w:r>
          </w:p>
        </w:tc>
        <w:tc>
          <w:tcPr>
            <w:tcW w:w="906" w:type="pct"/>
            <w:tcBorders>
              <w:top w:val="single" w:sz="8" w:space="0" w:color="AEAEAE"/>
              <w:left w:val="single" w:sz="8" w:space="0" w:color="E0E0E0"/>
              <w:bottom w:val="single" w:sz="8" w:space="0" w:color="AEAEAE"/>
              <w:right w:val="single" w:sz="8" w:space="0" w:color="E0E0E0"/>
            </w:tcBorders>
            <w:shd w:val="clear" w:color="auto" w:fill="FFFFFF"/>
          </w:tcPr>
          <w:p w14:paraId="403F0148"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.9</w:t>
            </w:r>
          </w:p>
        </w:tc>
        <w:tc>
          <w:tcPr>
            <w:tcW w:w="956" w:type="pct"/>
            <w:tcBorders>
              <w:top w:val="single" w:sz="8" w:space="0" w:color="AEAEAE"/>
              <w:left w:val="single" w:sz="8" w:space="0" w:color="E0E0E0"/>
              <w:bottom w:val="single" w:sz="8" w:space="0" w:color="AEAEAE"/>
              <w:right w:val="nil"/>
            </w:tcBorders>
            <w:shd w:val="clear" w:color="auto" w:fill="FFFFFF"/>
          </w:tcPr>
          <w:p w14:paraId="4C20FCF3"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100.0</w:t>
            </w:r>
          </w:p>
        </w:tc>
      </w:tr>
      <w:tr w:rsidR="003421A5" w:rsidRPr="003421A5" w14:paraId="4AF3C273" w14:textId="77777777" w:rsidTr="003421A5">
        <w:trPr>
          <w:cantSplit/>
        </w:trPr>
        <w:tc>
          <w:tcPr>
            <w:tcW w:w="478" w:type="pct"/>
            <w:vMerge/>
            <w:tcBorders>
              <w:top w:val="single" w:sz="8" w:space="0" w:color="152935"/>
              <w:left w:val="nil"/>
              <w:bottom w:val="single" w:sz="8" w:space="0" w:color="152935"/>
              <w:right w:val="nil"/>
            </w:tcBorders>
            <w:shd w:val="clear" w:color="auto" w:fill="auto"/>
          </w:tcPr>
          <w:p w14:paraId="6FE141FE" w14:textId="77777777" w:rsidR="003421A5" w:rsidRPr="003421A5" w:rsidRDefault="003421A5" w:rsidP="00E97E50">
            <w:pPr>
              <w:adjustRightInd w:val="0"/>
              <w:jc w:val="both"/>
              <w:rPr>
                <w:rFonts w:eastAsia="Calibri" w:cs="Times New Roman"/>
                <w:color w:val="010205"/>
                <w:sz w:val="24"/>
                <w:szCs w:val="24"/>
              </w:rPr>
            </w:pPr>
          </w:p>
        </w:tc>
        <w:tc>
          <w:tcPr>
            <w:tcW w:w="1236" w:type="pct"/>
            <w:tcBorders>
              <w:top w:val="single" w:sz="8" w:space="0" w:color="AEAEAE"/>
              <w:left w:val="nil"/>
              <w:bottom w:val="single" w:sz="8" w:space="0" w:color="152935"/>
              <w:right w:val="nil"/>
            </w:tcBorders>
            <w:shd w:val="clear" w:color="auto" w:fill="auto"/>
          </w:tcPr>
          <w:p w14:paraId="2FAD8DA2"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Total</w:t>
            </w:r>
          </w:p>
        </w:tc>
        <w:tc>
          <w:tcPr>
            <w:tcW w:w="757" w:type="pct"/>
            <w:tcBorders>
              <w:top w:val="single" w:sz="8" w:space="0" w:color="AEAEAE"/>
              <w:left w:val="nil"/>
              <w:bottom w:val="single" w:sz="8" w:space="0" w:color="152935"/>
              <w:right w:val="single" w:sz="8" w:space="0" w:color="E0E0E0"/>
            </w:tcBorders>
            <w:shd w:val="clear" w:color="auto" w:fill="FFFFFF"/>
          </w:tcPr>
          <w:p w14:paraId="301F4A1B"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346</w:t>
            </w:r>
          </w:p>
        </w:tc>
        <w:tc>
          <w:tcPr>
            <w:tcW w:w="667" w:type="pct"/>
            <w:tcBorders>
              <w:top w:val="single" w:sz="8" w:space="0" w:color="AEAEAE"/>
              <w:left w:val="single" w:sz="8" w:space="0" w:color="E0E0E0"/>
              <w:bottom w:val="single" w:sz="8" w:space="0" w:color="152935"/>
              <w:right w:val="single" w:sz="8" w:space="0" w:color="E0E0E0"/>
            </w:tcBorders>
            <w:shd w:val="clear" w:color="auto" w:fill="FFFFFF"/>
          </w:tcPr>
          <w:p w14:paraId="3B6AC7DF"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100.0</w:t>
            </w:r>
          </w:p>
        </w:tc>
        <w:tc>
          <w:tcPr>
            <w:tcW w:w="906" w:type="pct"/>
            <w:tcBorders>
              <w:top w:val="single" w:sz="8" w:space="0" w:color="AEAEAE"/>
              <w:left w:val="single" w:sz="8" w:space="0" w:color="E0E0E0"/>
              <w:bottom w:val="single" w:sz="8" w:space="0" w:color="152935"/>
              <w:right w:val="single" w:sz="8" w:space="0" w:color="E0E0E0"/>
            </w:tcBorders>
            <w:shd w:val="clear" w:color="auto" w:fill="FFFFFF"/>
          </w:tcPr>
          <w:p w14:paraId="0A829C98"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100.0</w:t>
            </w:r>
          </w:p>
        </w:tc>
        <w:tc>
          <w:tcPr>
            <w:tcW w:w="956" w:type="pct"/>
            <w:tcBorders>
              <w:top w:val="single" w:sz="8" w:space="0" w:color="AEAEAE"/>
              <w:left w:val="single" w:sz="8" w:space="0" w:color="E0E0E0"/>
              <w:bottom w:val="single" w:sz="8" w:space="0" w:color="152935"/>
              <w:right w:val="nil"/>
            </w:tcBorders>
            <w:shd w:val="clear" w:color="auto" w:fill="FFFFFF"/>
            <w:vAlign w:val="center"/>
          </w:tcPr>
          <w:p w14:paraId="4FBE19E2" w14:textId="77777777" w:rsidR="003421A5" w:rsidRPr="003421A5" w:rsidRDefault="003421A5" w:rsidP="00E97E50">
            <w:pPr>
              <w:adjustRightInd w:val="0"/>
              <w:jc w:val="both"/>
              <w:rPr>
                <w:rFonts w:eastAsia="Calibri" w:cs="Times New Roman"/>
                <w:sz w:val="24"/>
                <w:szCs w:val="24"/>
              </w:rPr>
            </w:pPr>
          </w:p>
        </w:tc>
      </w:tr>
    </w:tbl>
    <w:p w14:paraId="04779D55" w14:textId="77777777" w:rsidR="003421A5" w:rsidRDefault="003421A5" w:rsidP="003421A5">
      <w:pPr>
        <w:adjustRightInd w:val="0"/>
        <w:jc w:val="both"/>
        <w:rPr>
          <w:rFonts w:eastAsia="Calibri" w:cs="Times New Roman"/>
          <w:sz w:val="24"/>
          <w:szCs w:val="24"/>
        </w:rPr>
      </w:pPr>
      <w:r w:rsidRPr="003421A5">
        <w:rPr>
          <w:rFonts w:eastAsia="Calibri" w:cs="Times New Roman"/>
          <w:sz w:val="24"/>
          <w:szCs w:val="24"/>
        </w:rPr>
        <w:t>Sumber: Data diolah, 2024</w:t>
      </w:r>
    </w:p>
    <w:p w14:paraId="0C71C6B0" w14:textId="77777777" w:rsidR="003421A5" w:rsidRPr="003421A5" w:rsidRDefault="003421A5" w:rsidP="003421A5">
      <w:pPr>
        <w:adjustRightInd w:val="0"/>
        <w:jc w:val="both"/>
        <w:rPr>
          <w:rFonts w:eastAsia="Calibri" w:cs="Times New Roman"/>
          <w:sz w:val="24"/>
          <w:szCs w:val="24"/>
        </w:rPr>
      </w:pPr>
    </w:p>
    <w:p w14:paraId="7BDB7A66" w14:textId="77777777" w:rsidR="003421A5" w:rsidRPr="003421A5" w:rsidRDefault="003421A5" w:rsidP="003421A5">
      <w:pPr>
        <w:ind w:firstLine="709"/>
        <w:jc w:val="both"/>
        <w:rPr>
          <w:rFonts w:eastAsia="Calibri" w:cs="Times New Roman"/>
          <w:sz w:val="24"/>
          <w:szCs w:val="24"/>
        </w:rPr>
      </w:pPr>
      <w:r w:rsidRPr="003421A5">
        <w:rPr>
          <w:rFonts w:eastAsia="Calibri" w:cs="Times New Roman"/>
          <w:sz w:val="24"/>
          <w:szCs w:val="24"/>
        </w:rPr>
        <w:t xml:space="preserve">Berdasarkan Tabel 4 yang disajikan, karakteristik status pernikahan responden dalam penelitian ini menunjukkan bahwa mayoritas adalah individu yang belum menikah, dengan proporsi yang sangat besar yaitu 95.1% atau sebesar 329 dari total </w:t>
      </w:r>
      <w:r w:rsidRPr="003421A5">
        <w:rPr>
          <w:rFonts w:eastAsia="Calibri" w:cs="Times New Roman"/>
          <w:sz w:val="24"/>
          <w:szCs w:val="24"/>
        </w:rPr>
        <w:lastRenderedPageBreak/>
        <w:t>responden. Responden yang sudah menikah hanya mencakup 4.0% yakni sebanyak 14 orang, dan yang bercerai sebesar 0.9% atau sebanyak 3 orang. Dari perspektif penelitian, dominasi responden yang belum menikah dapat memberikan wawasan tentang perilaku dan preferensi kelompok demografis ini dalam konteks literasi keuangan dan inklusi keuangan.</w:t>
      </w:r>
    </w:p>
    <w:p w14:paraId="2DF3A7EC" w14:textId="77777777" w:rsidR="003421A5" w:rsidRPr="003421A5" w:rsidRDefault="003421A5" w:rsidP="003421A5">
      <w:pPr>
        <w:ind w:firstLine="709"/>
        <w:jc w:val="both"/>
        <w:rPr>
          <w:rFonts w:eastAsia="Calibri" w:cs="Times New Roman"/>
          <w:sz w:val="24"/>
          <w:szCs w:val="24"/>
        </w:rPr>
      </w:pPr>
    </w:p>
    <w:p w14:paraId="419DA875" w14:textId="77777777" w:rsidR="003421A5" w:rsidRDefault="003421A5" w:rsidP="003421A5">
      <w:pPr>
        <w:adjustRightInd w:val="0"/>
        <w:ind w:left="993" w:hanging="993"/>
        <w:jc w:val="center"/>
        <w:rPr>
          <w:rFonts w:cs="Times New Roman"/>
          <w:sz w:val="24"/>
          <w:szCs w:val="24"/>
          <w:lang w:val="de-DE"/>
        </w:rPr>
      </w:pPr>
      <w:r w:rsidRPr="003421A5">
        <w:rPr>
          <w:rFonts w:cs="Times New Roman"/>
          <w:sz w:val="24"/>
          <w:szCs w:val="24"/>
          <w:lang w:val="de-DE"/>
        </w:rPr>
        <w:t xml:space="preserve">Tabel 5. Karakteristik Responden Berdasarkan Jumlah Anak </w:t>
      </w:r>
    </w:p>
    <w:p w14:paraId="777DCECA" w14:textId="03DFF3EE" w:rsidR="003421A5" w:rsidRPr="003421A5" w:rsidRDefault="003421A5" w:rsidP="003421A5">
      <w:pPr>
        <w:adjustRightInd w:val="0"/>
        <w:ind w:left="993" w:hanging="993"/>
        <w:jc w:val="center"/>
        <w:rPr>
          <w:rFonts w:eastAsia="Calibri" w:cs="Times New Roman"/>
          <w:sz w:val="24"/>
          <w:szCs w:val="24"/>
          <w:lang w:val="de-DE"/>
        </w:rPr>
      </w:pPr>
      <w:r w:rsidRPr="003421A5">
        <w:rPr>
          <w:rFonts w:cs="Times New Roman"/>
          <w:sz w:val="24"/>
          <w:szCs w:val="24"/>
          <w:lang w:val="de-DE"/>
        </w:rPr>
        <w:t>(Bagi Responden yang telah menikah/cerai)</w:t>
      </w:r>
    </w:p>
    <w:tbl>
      <w:tblPr>
        <w:tblW w:w="88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9"/>
        <w:gridCol w:w="2302"/>
        <w:gridCol w:w="1316"/>
        <w:gridCol w:w="1160"/>
        <w:gridCol w:w="1575"/>
        <w:gridCol w:w="1662"/>
      </w:tblGrid>
      <w:tr w:rsidR="003421A5" w:rsidRPr="003421A5" w14:paraId="19701E91" w14:textId="77777777" w:rsidTr="00E97E50">
        <w:trPr>
          <w:cantSplit/>
        </w:trPr>
        <w:tc>
          <w:tcPr>
            <w:tcW w:w="3131" w:type="dxa"/>
            <w:gridSpan w:val="2"/>
            <w:tcBorders>
              <w:top w:val="nil"/>
              <w:left w:val="nil"/>
              <w:bottom w:val="single" w:sz="8" w:space="0" w:color="152935"/>
              <w:right w:val="nil"/>
            </w:tcBorders>
            <w:shd w:val="clear" w:color="auto" w:fill="FFFFFF"/>
            <w:vAlign w:val="bottom"/>
          </w:tcPr>
          <w:p w14:paraId="30731538" w14:textId="77777777" w:rsidR="003421A5" w:rsidRPr="003421A5" w:rsidRDefault="003421A5" w:rsidP="00E97E50">
            <w:pPr>
              <w:adjustRightInd w:val="0"/>
              <w:jc w:val="both"/>
              <w:rPr>
                <w:rFonts w:eastAsia="Calibri" w:cs="Times New Roman"/>
                <w:sz w:val="24"/>
                <w:szCs w:val="24"/>
                <w:lang w:val="de-DE"/>
              </w:rPr>
            </w:pPr>
          </w:p>
        </w:tc>
        <w:tc>
          <w:tcPr>
            <w:tcW w:w="1316" w:type="dxa"/>
            <w:tcBorders>
              <w:top w:val="nil"/>
              <w:left w:val="nil"/>
              <w:bottom w:val="single" w:sz="8" w:space="0" w:color="152935"/>
              <w:right w:val="single" w:sz="8" w:space="0" w:color="E0E0E0"/>
            </w:tcBorders>
            <w:shd w:val="clear" w:color="auto" w:fill="FFFFFF"/>
            <w:vAlign w:val="bottom"/>
          </w:tcPr>
          <w:p w14:paraId="4A01C64E"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Frequency</w:t>
            </w:r>
          </w:p>
        </w:tc>
        <w:tc>
          <w:tcPr>
            <w:tcW w:w="1160" w:type="dxa"/>
            <w:tcBorders>
              <w:top w:val="nil"/>
              <w:left w:val="single" w:sz="8" w:space="0" w:color="E0E0E0"/>
              <w:bottom w:val="single" w:sz="8" w:space="0" w:color="152935"/>
              <w:right w:val="single" w:sz="8" w:space="0" w:color="E0E0E0"/>
            </w:tcBorders>
            <w:shd w:val="clear" w:color="auto" w:fill="FFFFFF"/>
            <w:vAlign w:val="bottom"/>
          </w:tcPr>
          <w:p w14:paraId="41218AAF"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Percent</w:t>
            </w:r>
          </w:p>
        </w:tc>
        <w:tc>
          <w:tcPr>
            <w:tcW w:w="1575" w:type="dxa"/>
            <w:tcBorders>
              <w:top w:val="nil"/>
              <w:left w:val="single" w:sz="8" w:space="0" w:color="E0E0E0"/>
              <w:bottom w:val="single" w:sz="8" w:space="0" w:color="152935"/>
              <w:right w:val="single" w:sz="8" w:space="0" w:color="E0E0E0"/>
            </w:tcBorders>
            <w:shd w:val="clear" w:color="auto" w:fill="FFFFFF"/>
            <w:vAlign w:val="bottom"/>
          </w:tcPr>
          <w:p w14:paraId="3ED22814"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Valid Percent</w:t>
            </w:r>
          </w:p>
        </w:tc>
        <w:tc>
          <w:tcPr>
            <w:tcW w:w="1662" w:type="dxa"/>
            <w:tcBorders>
              <w:top w:val="nil"/>
              <w:left w:val="single" w:sz="8" w:space="0" w:color="E0E0E0"/>
              <w:bottom w:val="single" w:sz="8" w:space="0" w:color="152935"/>
              <w:right w:val="nil"/>
            </w:tcBorders>
            <w:shd w:val="clear" w:color="auto" w:fill="FFFFFF"/>
            <w:vAlign w:val="bottom"/>
          </w:tcPr>
          <w:p w14:paraId="1F584C34"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Cumulative Percent</w:t>
            </w:r>
          </w:p>
        </w:tc>
      </w:tr>
      <w:tr w:rsidR="003421A5" w:rsidRPr="003421A5" w14:paraId="3754042E" w14:textId="77777777" w:rsidTr="003421A5">
        <w:trPr>
          <w:cantSplit/>
        </w:trPr>
        <w:tc>
          <w:tcPr>
            <w:tcW w:w="829" w:type="dxa"/>
            <w:vMerge w:val="restart"/>
            <w:tcBorders>
              <w:top w:val="single" w:sz="8" w:space="0" w:color="152935"/>
              <w:left w:val="nil"/>
              <w:bottom w:val="single" w:sz="8" w:space="0" w:color="152935"/>
              <w:right w:val="nil"/>
            </w:tcBorders>
            <w:shd w:val="clear" w:color="auto" w:fill="auto"/>
          </w:tcPr>
          <w:p w14:paraId="7D515293"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Valid</w:t>
            </w:r>
          </w:p>
        </w:tc>
        <w:tc>
          <w:tcPr>
            <w:tcW w:w="2302" w:type="dxa"/>
            <w:tcBorders>
              <w:top w:val="single" w:sz="8" w:space="0" w:color="152935"/>
              <w:left w:val="nil"/>
              <w:bottom w:val="single" w:sz="8" w:space="0" w:color="AEAEAE"/>
              <w:right w:val="nil"/>
            </w:tcBorders>
            <w:shd w:val="clear" w:color="auto" w:fill="auto"/>
          </w:tcPr>
          <w:p w14:paraId="33D9D08F"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.00</w:t>
            </w:r>
          </w:p>
        </w:tc>
        <w:tc>
          <w:tcPr>
            <w:tcW w:w="1316" w:type="dxa"/>
            <w:tcBorders>
              <w:top w:val="single" w:sz="8" w:space="0" w:color="152935"/>
              <w:left w:val="nil"/>
              <w:bottom w:val="single" w:sz="8" w:space="0" w:color="AEAEAE"/>
              <w:right w:val="single" w:sz="8" w:space="0" w:color="E0E0E0"/>
            </w:tcBorders>
            <w:shd w:val="clear" w:color="auto" w:fill="FFFFFF"/>
          </w:tcPr>
          <w:p w14:paraId="4622BADE"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187</w:t>
            </w:r>
          </w:p>
        </w:tc>
        <w:tc>
          <w:tcPr>
            <w:tcW w:w="1160" w:type="dxa"/>
            <w:tcBorders>
              <w:top w:val="single" w:sz="8" w:space="0" w:color="152935"/>
              <w:left w:val="single" w:sz="8" w:space="0" w:color="E0E0E0"/>
              <w:bottom w:val="single" w:sz="8" w:space="0" w:color="AEAEAE"/>
              <w:right w:val="single" w:sz="8" w:space="0" w:color="E0E0E0"/>
            </w:tcBorders>
            <w:shd w:val="clear" w:color="auto" w:fill="FFFFFF"/>
          </w:tcPr>
          <w:p w14:paraId="3D67A3FA"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54.0</w:t>
            </w:r>
          </w:p>
        </w:tc>
        <w:tc>
          <w:tcPr>
            <w:tcW w:w="1575" w:type="dxa"/>
            <w:tcBorders>
              <w:top w:val="single" w:sz="8" w:space="0" w:color="152935"/>
              <w:left w:val="single" w:sz="8" w:space="0" w:color="E0E0E0"/>
              <w:bottom w:val="single" w:sz="8" w:space="0" w:color="AEAEAE"/>
              <w:right w:val="single" w:sz="8" w:space="0" w:color="E0E0E0"/>
            </w:tcBorders>
            <w:shd w:val="clear" w:color="auto" w:fill="FFFFFF"/>
          </w:tcPr>
          <w:p w14:paraId="4C0A72AE"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54.0</w:t>
            </w:r>
          </w:p>
        </w:tc>
        <w:tc>
          <w:tcPr>
            <w:tcW w:w="1662" w:type="dxa"/>
            <w:tcBorders>
              <w:top w:val="single" w:sz="8" w:space="0" w:color="152935"/>
              <w:left w:val="single" w:sz="8" w:space="0" w:color="E0E0E0"/>
              <w:bottom w:val="single" w:sz="8" w:space="0" w:color="AEAEAE"/>
              <w:right w:val="nil"/>
            </w:tcBorders>
            <w:shd w:val="clear" w:color="auto" w:fill="FFFFFF"/>
          </w:tcPr>
          <w:p w14:paraId="47DE5447"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54.0</w:t>
            </w:r>
          </w:p>
        </w:tc>
      </w:tr>
      <w:tr w:rsidR="003421A5" w:rsidRPr="003421A5" w14:paraId="79B0AEF8" w14:textId="77777777" w:rsidTr="003421A5">
        <w:trPr>
          <w:cantSplit/>
        </w:trPr>
        <w:tc>
          <w:tcPr>
            <w:tcW w:w="829" w:type="dxa"/>
            <w:vMerge/>
            <w:tcBorders>
              <w:top w:val="single" w:sz="8" w:space="0" w:color="152935"/>
              <w:left w:val="nil"/>
              <w:bottom w:val="single" w:sz="8" w:space="0" w:color="152935"/>
              <w:right w:val="nil"/>
            </w:tcBorders>
            <w:shd w:val="clear" w:color="auto" w:fill="auto"/>
          </w:tcPr>
          <w:p w14:paraId="2D313121" w14:textId="77777777" w:rsidR="003421A5" w:rsidRPr="003421A5" w:rsidRDefault="003421A5" w:rsidP="00E97E50">
            <w:pPr>
              <w:adjustRightInd w:val="0"/>
              <w:jc w:val="both"/>
              <w:rPr>
                <w:rFonts w:eastAsia="Calibri" w:cs="Times New Roman"/>
                <w:color w:val="010205"/>
                <w:sz w:val="24"/>
                <w:szCs w:val="24"/>
              </w:rPr>
            </w:pPr>
          </w:p>
        </w:tc>
        <w:tc>
          <w:tcPr>
            <w:tcW w:w="2302" w:type="dxa"/>
            <w:tcBorders>
              <w:top w:val="single" w:sz="8" w:space="0" w:color="AEAEAE"/>
              <w:left w:val="nil"/>
              <w:bottom w:val="single" w:sz="8" w:space="0" w:color="AEAEAE"/>
              <w:right w:val="nil"/>
            </w:tcBorders>
            <w:shd w:val="clear" w:color="auto" w:fill="auto"/>
          </w:tcPr>
          <w:p w14:paraId="53367F5A"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Belum Memiliki Anak</w:t>
            </w:r>
          </w:p>
        </w:tc>
        <w:tc>
          <w:tcPr>
            <w:tcW w:w="1316" w:type="dxa"/>
            <w:tcBorders>
              <w:top w:val="single" w:sz="8" w:space="0" w:color="AEAEAE"/>
              <w:left w:val="nil"/>
              <w:bottom w:val="single" w:sz="8" w:space="0" w:color="AEAEAE"/>
              <w:right w:val="single" w:sz="8" w:space="0" w:color="E0E0E0"/>
            </w:tcBorders>
            <w:shd w:val="clear" w:color="auto" w:fill="FFFFFF"/>
          </w:tcPr>
          <w:p w14:paraId="6CC07AA8"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143</w:t>
            </w:r>
          </w:p>
        </w:tc>
        <w:tc>
          <w:tcPr>
            <w:tcW w:w="1160" w:type="dxa"/>
            <w:tcBorders>
              <w:top w:val="single" w:sz="8" w:space="0" w:color="AEAEAE"/>
              <w:left w:val="single" w:sz="8" w:space="0" w:color="E0E0E0"/>
              <w:bottom w:val="single" w:sz="8" w:space="0" w:color="AEAEAE"/>
              <w:right w:val="single" w:sz="8" w:space="0" w:color="E0E0E0"/>
            </w:tcBorders>
            <w:shd w:val="clear" w:color="auto" w:fill="FFFFFF"/>
          </w:tcPr>
          <w:p w14:paraId="2F2E6C81"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41.3</w:t>
            </w:r>
          </w:p>
        </w:tc>
        <w:tc>
          <w:tcPr>
            <w:tcW w:w="1575" w:type="dxa"/>
            <w:tcBorders>
              <w:top w:val="single" w:sz="8" w:space="0" w:color="AEAEAE"/>
              <w:left w:val="single" w:sz="8" w:space="0" w:color="E0E0E0"/>
              <w:bottom w:val="single" w:sz="8" w:space="0" w:color="AEAEAE"/>
              <w:right w:val="single" w:sz="8" w:space="0" w:color="E0E0E0"/>
            </w:tcBorders>
            <w:shd w:val="clear" w:color="auto" w:fill="FFFFFF"/>
          </w:tcPr>
          <w:p w14:paraId="230552E1"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41.3</w:t>
            </w:r>
          </w:p>
        </w:tc>
        <w:tc>
          <w:tcPr>
            <w:tcW w:w="1662" w:type="dxa"/>
            <w:tcBorders>
              <w:top w:val="single" w:sz="8" w:space="0" w:color="AEAEAE"/>
              <w:left w:val="single" w:sz="8" w:space="0" w:color="E0E0E0"/>
              <w:bottom w:val="single" w:sz="8" w:space="0" w:color="AEAEAE"/>
              <w:right w:val="nil"/>
            </w:tcBorders>
            <w:shd w:val="clear" w:color="auto" w:fill="FFFFFF"/>
          </w:tcPr>
          <w:p w14:paraId="1E493631"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95.4</w:t>
            </w:r>
          </w:p>
        </w:tc>
      </w:tr>
      <w:tr w:rsidR="003421A5" w:rsidRPr="003421A5" w14:paraId="359ED533" w14:textId="77777777" w:rsidTr="003421A5">
        <w:trPr>
          <w:cantSplit/>
        </w:trPr>
        <w:tc>
          <w:tcPr>
            <w:tcW w:w="829" w:type="dxa"/>
            <w:vMerge/>
            <w:tcBorders>
              <w:top w:val="single" w:sz="8" w:space="0" w:color="152935"/>
              <w:left w:val="nil"/>
              <w:bottom w:val="single" w:sz="8" w:space="0" w:color="152935"/>
              <w:right w:val="nil"/>
            </w:tcBorders>
            <w:shd w:val="clear" w:color="auto" w:fill="auto"/>
          </w:tcPr>
          <w:p w14:paraId="0A3550A4" w14:textId="77777777" w:rsidR="003421A5" w:rsidRPr="003421A5" w:rsidRDefault="003421A5" w:rsidP="00E97E50">
            <w:pPr>
              <w:adjustRightInd w:val="0"/>
              <w:jc w:val="both"/>
              <w:rPr>
                <w:rFonts w:eastAsia="Calibri" w:cs="Times New Roman"/>
                <w:color w:val="010205"/>
                <w:sz w:val="24"/>
                <w:szCs w:val="24"/>
              </w:rPr>
            </w:pPr>
          </w:p>
        </w:tc>
        <w:tc>
          <w:tcPr>
            <w:tcW w:w="2302" w:type="dxa"/>
            <w:tcBorders>
              <w:top w:val="single" w:sz="8" w:space="0" w:color="AEAEAE"/>
              <w:left w:val="nil"/>
              <w:bottom w:val="single" w:sz="8" w:space="0" w:color="AEAEAE"/>
              <w:right w:val="nil"/>
            </w:tcBorders>
            <w:shd w:val="clear" w:color="auto" w:fill="auto"/>
          </w:tcPr>
          <w:p w14:paraId="3A635076"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1 anak</w:t>
            </w:r>
          </w:p>
        </w:tc>
        <w:tc>
          <w:tcPr>
            <w:tcW w:w="1316" w:type="dxa"/>
            <w:tcBorders>
              <w:top w:val="single" w:sz="8" w:space="0" w:color="AEAEAE"/>
              <w:left w:val="nil"/>
              <w:bottom w:val="single" w:sz="8" w:space="0" w:color="AEAEAE"/>
              <w:right w:val="single" w:sz="8" w:space="0" w:color="E0E0E0"/>
            </w:tcBorders>
            <w:shd w:val="clear" w:color="auto" w:fill="FFFFFF"/>
          </w:tcPr>
          <w:p w14:paraId="0F129124"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10</w:t>
            </w:r>
          </w:p>
        </w:tc>
        <w:tc>
          <w:tcPr>
            <w:tcW w:w="1160" w:type="dxa"/>
            <w:tcBorders>
              <w:top w:val="single" w:sz="8" w:space="0" w:color="AEAEAE"/>
              <w:left w:val="single" w:sz="8" w:space="0" w:color="E0E0E0"/>
              <w:bottom w:val="single" w:sz="8" w:space="0" w:color="AEAEAE"/>
              <w:right w:val="single" w:sz="8" w:space="0" w:color="E0E0E0"/>
            </w:tcBorders>
            <w:shd w:val="clear" w:color="auto" w:fill="FFFFFF"/>
          </w:tcPr>
          <w:p w14:paraId="5656D67D"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2.9</w:t>
            </w:r>
          </w:p>
        </w:tc>
        <w:tc>
          <w:tcPr>
            <w:tcW w:w="1575" w:type="dxa"/>
            <w:tcBorders>
              <w:top w:val="single" w:sz="8" w:space="0" w:color="AEAEAE"/>
              <w:left w:val="single" w:sz="8" w:space="0" w:color="E0E0E0"/>
              <w:bottom w:val="single" w:sz="8" w:space="0" w:color="AEAEAE"/>
              <w:right w:val="single" w:sz="8" w:space="0" w:color="E0E0E0"/>
            </w:tcBorders>
            <w:shd w:val="clear" w:color="auto" w:fill="FFFFFF"/>
          </w:tcPr>
          <w:p w14:paraId="5C6F4D07"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2.9</w:t>
            </w:r>
          </w:p>
        </w:tc>
        <w:tc>
          <w:tcPr>
            <w:tcW w:w="1662" w:type="dxa"/>
            <w:tcBorders>
              <w:top w:val="single" w:sz="8" w:space="0" w:color="AEAEAE"/>
              <w:left w:val="single" w:sz="8" w:space="0" w:color="E0E0E0"/>
              <w:bottom w:val="single" w:sz="8" w:space="0" w:color="AEAEAE"/>
              <w:right w:val="nil"/>
            </w:tcBorders>
            <w:shd w:val="clear" w:color="auto" w:fill="FFFFFF"/>
          </w:tcPr>
          <w:p w14:paraId="34EAFAA8"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98.3</w:t>
            </w:r>
          </w:p>
        </w:tc>
      </w:tr>
      <w:tr w:rsidR="003421A5" w:rsidRPr="003421A5" w14:paraId="0D678F57" w14:textId="77777777" w:rsidTr="003421A5">
        <w:trPr>
          <w:cantSplit/>
        </w:trPr>
        <w:tc>
          <w:tcPr>
            <w:tcW w:w="829" w:type="dxa"/>
            <w:vMerge/>
            <w:tcBorders>
              <w:top w:val="single" w:sz="8" w:space="0" w:color="152935"/>
              <w:left w:val="nil"/>
              <w:bottom w:val="single" w:sz="8" w:space="0" w:color="152935"/>
              <w:right w:val="nil"/>
            </w:tcBorders>
            <w:shd w:val="clear" w:color="auto" w:fill="auto"/>
          </w:tcPr>
          <w:p w14:paraId="2965DB06" w14:textId="77777777" w:rsidR="003421A5" w:rsidRPr="003421A5" w:rsidRDefault="003421A5" w:rsidP="00E97E50">
            <w:pPr>
              <w:adjustRightInd w:val="0"/>
              <w:jc w:val="both"/>
              <w:rPr>
                <w:rFonts w:eastAsia="Calibri" w:cs="Times New Roman"/>
                <w:color w:val="010205"/>
                <w:sz w:val="24"/>
                <w:szCs w:val="24"/>
              </w:rPr>
            </w:pPr>
          </w:p>
        </w:tc>
        <w:tc>
          <w:tcPr>
            <w:tcW w:w="2302" w:type="dxa"/>
            <w:tcBorders>
              <w:top w:val="single" w:sz="8" w:space="0" w:color="AEAEAE"/>
              <w:left w:val="nil"/>
              <w:bottom w:val="single" w:sz="8" w:space="0" w:color="AEAEAE"/>
              <w:right w:val="nil"/>
            </w:tcBorders>
            <w:shd w:val="clear" w:color="auto" w:fill="auto"/>
          </w:tcPr>
          <w:p w14:paraId="43903252"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2 anak</w:t>
            </w:r>
          </w:p>
        </w:tc>
        <w:tc>
          <w:tcPr>
            <w:tcW w:w="1316" w:type="dxa"/>
            <w:tcBorders>
              <w:top w:val="single" w:sz="8" w:space="0" w:color="AEAEAE"/>
              <w:left w:val="nil"/>
              <w:bottom w:val="single" w:sz="8" w:space="0" w:color="AEAEAE"/>
              <w:right w:val="single" w:sz="8" w:space="0" w:color="E0E0E0"/>
            </w:tcBorders>
            <w:shd w:val="clear" w:color="auto" w:fill="FFFFFF"/>
          </w:tcPr>
          <w:p w14:paraId="0DE75606"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3</w:t>
            </w:r>
          </w:p>
        </w:tc>
        <w:tc>
          <w:tcPr>
            <w:tcW w:w="1160" w:type="dxa"/>
            <w:tcBorders>
              <w:top w:val="single" w:sz="8" w:space="0" w:color="AEAEAE"/>
              <w:left w:val="single" w:sz="8" w:space="0" w:color="E0E0E0"/>
              <w:bottom w:val="single" w:sz="8" w:space="0" w:color="AEAEAE"/>
              <w:right w:val="single" w:sz="8" w:space="0" w:color="E0E0E0"/>
            </w:tcBorders>
            <w:shd w:val="clear" w:color="auto" w:fill="FFFFFF"/>
          </w:tcPr>
          <w:p w14:paraId="7EDBDCAC"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.9</w:t>
            </w:r>
          </w:p>
        </w:tc>
        <w:tc>
          <w:tcPr>
            <w:tcW w:w="1575" w:type="dxa"/>
            <w:tcBorders>
              <w:top w:val="single" w:sz="8" w:space="0" w:color="AEAEAE"/>
              <w:left w:val="single" w:sz="8" w:space="0" w:color="E0E0E0"/>
              <w:bottom w:val="single" w:sz="8" w:space="0" w:color="AEAEAE"/>
              <w:right w:val="single" w:sz="8" w:space="0" w:color="E0E0E0"/>
            </w:tcBorders>
            <w:shd w:val="clear" w:color="auto" w:fill="FFFFFF"/>
          </w:tcPr>
          <w:p w14:paraId="53ADB10A"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.9</w:t>
            </w:r>
          </w:p>
        </w:tc>
        <w:tc>
          <w:tcPr>
            <w:tcW w:w="1662" w:type="dxa"/>
            <w:tcBorders>
              <w:top w:val="single" w:sz="8" w:space="0" w:color="AEAEAE"/>
              <w:left w:val="single" w:sz="8" w:space="0" w:color="E0E0E0"/>
              <w:bottom w:val="single" w:sz="8" w:space="0" w:color="AEAEAE"/>
              <w:right w:val="nil"/>
            </w:tcBorders>
            <w:shd w:val="clear" w:color="auto" w:fill="FFFFFF"/>
          </w:tcPr>
          <w:p w14:paraId="496D9E87"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99.1</w:t>
            </w:r>
          </w:p>
        </w:tc>
      </w:tr>
      <w:tr w:rsidR="003421A5" w:rsidRPr="003421A5" w14:paraId="145CB828" w14:textId="77777777" w:rsidTr="003421A5">
        <w:trPr>
          <w:cantSplit/>
        </w:trPr>
        <w:tc>
          <w:tcPr>
            <w:tcW w:w="829" w:type="dxa"/>
            <w:vMerge/>
            <w:tcBorders>
              <w:top w:val="single" w:sz="8" w:space="0" w:color="152935"/>
              <w:left w:val="nil"/>
              <w:bottom w:val="single" w:sz="8" w:space="0" w:color="152935"/>
              <w:right w:val="nil"/>
            </w:tcBorders>
            <w:shd w:val="clear" w:color="auto" w:fill="auto"/>
          </w:tcPr>
          <w:p w14:paraId="58F2BE77" w14:textId="77777777" w:rsidR="003421A5" w:rsidRPr="003421A5" w:rsidRDefault="003421A5" w:rsidP="00E97E50">
            <w:pPr>
              <w:adjustRightInd w:val="0"/>
              <w:jc w:val="both"/>
              <w:rPr>
                <w:rFonts w:eastAsia="Calibri" w:cs="Times New Roman"/>
                <w:color w:val="010205"/>
                <w:sz w:val="24"/>
                <w:szCs w:val="24"/>
              </w:rPr>
            </w:pPr>
          </w:p>
        </w:tc>
        <w:tc>
          <w:tcPr>
            <w:tcW w:w="2302" w:type="dxa"/>
            <w:tcBorders>
              <w:top w:val="single" w:sz="8" w:space="0" w:color="AEAEAE"/>
              <w:left w:val="nil"/>
              <w:bottom w:val="single" w:sz="8" w:space="0" w:color="AEAEAE"/>
              <w:right w:val="nil"/>
            </w:tcBorders>
            <w:shd w:val="clear" w:color="auto" w:fill="auto"/>
          </w:tcPr>
          <w:p w14:paraId="7381CE78"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3 anak</w:t>
            </w:r>
          </w:p>
        </w:tc>
        <w:tc>
          <w:tcPr>
            <w:tcW w:w="1316" w:type="dxa"/>
            <w:tcBorders>
              <w:top w:val="single" w:sz="8" w:space="0" w:color="AEAEAE"/>
              <w:left w:val="nil"/>
              <w:bottom w:val="single" w:sz="8" w:space="0" w:color="AEAEAE"/>
              <w:right w:val="single" w:sz="8" w:space="0" w:color="E0E0E0"/>
            </w:tcBorders>
            <w:shd w:val="clear" w:color="auto" w:fill="FFFFFF"/>
          </w:tcPr>
          <w:p w14:paraId="55DAB95E"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3</w:t>
            </w:r>
          </w:p>
        </w:tc>
        <w:tc>
          <w:tcPr>
            <w:tcW w:w="1160" w:type="dxa"/>
            <w:tcBorders>
              <w:top w:val="single" w:sz="8" w:space="0" w:color="AEAEAE"/>
              <w:left w:val="single" w:sz="8" w:space="0" w:color="E0E0E0"/>
              <w:bottom w:val="single" w:sz="8" w:space="0" w:color="AEAEAE"/>
              <w:right w:val="single" w:sz="8" w:space="0" w:color="E0E0E0"/>
            </w:tcBorders>
            <w:shd w:val="clear" w:color="auto" w:fill="FFFFFF"/>
          </w:tcPr>
          <w:p w14:paraId="43063B04"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.9</w:t>
            </w:r>
          </w:p>
        </w:tc>
        <w:tc>
          <w:tcPr>
            <w:tcW w:w="1575" w:type="dxa"/>
            <w:tcBorders>
              <w:top w:val="single" w:sz="8" w:space="0" w:color="AEAEAE"/>
              <w:left w:val="single" w:sz="8" w:space="0" w:color="E0E0E0"/>
              <w:bottom w:val="single" w:sz="8" w:space="0" w:color="AEAEAE"/>
              <w:right w:val="single" w:sz="8" w:space="0" w:color="E0E0E0"/>
            </w:tcBorders>
            <w:shd w:val="clear" w:color="auto" w:fill="FFFFFF"/>
          </w:tcPr>
          <w:p w14:paraId="6112E98F"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.9</w:t>
            </w:r>
          </w:p>
        </w:tc>
        <w:tc>
          <w:tcPr>
            <w:tcW w:w="1662" w:type="dxa"/>
            <w:tcBorders>
              <w:top w:val="single" w:sz="8" w:space="0" w:color="AEAEAE"/>
              <w:left w:val="single" w:sz="8" w:space="0" w:color="E0E0E0"/>
              <w:bottom w:val="single" w:sz="8" w:space="0" w:color="AEAEAE"/>
              <w:right w:val="nil"/>
            </w:tcBorders>
            <w:shd w:val="clear" w:color="auto" w:fill="FFFFFF"/>
          </w:tcPr>
          <w:p w14:paraId="2D96FC60"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100.0</w:t>
            </w:r>
          </w:p>
        </w:tc>
      </w:tr>
      <w:tr w:rsidR="003421A5" w:rsidRPr="003421A5" w14:paraId="08C6E55C" w14:textId="77777777" w:rsidTr="003421A5">
        <w:trPr>
          <w:cantSplit/>
        </w:trPr>
        <w:tc>
          <w:tcPr>
            <w:tcW w:w="829" w:type="dxa"/>
            <w:vMerge/>
            <w:tcBorders>
              <w:top w:val="single" w:sz="8" w:space="0" w:color="152935"/>
              <w:left w:val="nil"/>
              <w:bottom w:val="single" w:sz="8" w:space="0" w:color="152935"/>
              <w:right w:val="nil"/>
            </w:tcBorders>
            <w:shd w:val="clear" w:color="auto" w:fill="auto"/>
          </w:tcPr>
          <w:p w14:paraId="4411A2BC" w14:textId="77777777" w:rsidR="003421A5" w:rsidRPr="003421A5" w:rsidRDefault="003421A5" w:rsidP="00E97E50">
            <w:pPr>
              <w:adjustRightInd w:val="0"/>
              <w:jc w:val="both"/>
              <w:rPr>
                <w:rFonts w:eastAsia="Calibri" w:cs="Times New Roman"/>
                <w:color w:val="010205"/>
                <w:sz w:val="24"/>
                <w:szCs w:val="24"/>
              </w:rPr>
            </w:pPr>
          </w:p>
        </w:tc>
        <w:tc>
          <w:tcPr>
            <w:tcW w:w="2302" w:type="dxa"/>
            <w:tcBorders>
              <w:top w:val="single" w:sz="8" w:space="0" w:color="AEAEAE"/>
              <w:left w:val="nil"/>
              <w:bottom w:val="single" w:sz="8" w:space="0" w:color="152935"/>
              <w:right w:val="nil"/>
            </w:tcBorders>
            <w:shd w:val="clear" w:color="auto" w:fill="auto"/>
          </w:tcPr>
          <w:p w14:paraId="739CD5B8"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Total</w:t>
            </w:r>
          </w:p>
        </w:tc>
        <w:tc>
          <w:tcPr>
            <w:tcW w:w="1316" w:type="dxa"/>
            <w:tcBorders>
              <w:top w:val="single" w:sz="8" w:space="0" w:color="AEAEAE"/>
              <w:left w:val="nil"/>
              <w:bottom w:val="single" w:sz="8" w:space="0" w:color="152935"/>
              <w:right w:val="single" w:sz="8" w:space="0" w:color="E0E0E0"/>
            </w:tcBorders>
            <w:shd w:val="clear" w:color="auto" w:fill="FFFFFF"/>
          </w:tcPr>
          <w:p w14:paraId="62BFE25C"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346</w:t>
            </w:r>
          </w:p>
        </w:tc>
        <w:tc>
          <w:tcPr>
            <w:tcW w:w="1160" w:type="dxa"/>
            <w:tcBorders>
              <w:top w:val="single" w:sz="8" w:space="0" w:color="AEAEAE"/>
              <w:left w:val="single" w:sz="8" w:space="0" w:color="E0E0E0"/>
              <w:bottom w:val="single" w:sz="8" w:space="0" w:color="152935"/>
              <w:right w:val="single" w:sz="8" w:space="0" w:color="E0E0E0"/>
            </w:tcBorders>
            <w:shd w:val="clear" w:color="auto" w:fill="FFFFFF"/>
          </w:tcPr>
          <w:p w14:paraId="765BE0A0"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100.0</w:t>
            </w:r>
          </w:p>
        </w:tc>
        <w:tc>
          <w:tcPr>
            <w:tcW w:w="1575" w:type="dxa"/>
            <w:tcBorders>
              <w:top w:val="single" w:sz="8" w:space="0" w:color="AEAEAE"/>
              <w:left w:val="single" w:sz="8" w:space="0" w:color="E0E0E0"/>
              <w:bottom w:val="single" w:sz="8" w:space="0" w:color="152935"/>
              <w:right w:val="single" w:sz="8" w:space="0" w:color="E0E0E0"/>
            </w:tcBorders>
            <w:shd w:val="clear" w:color="auto" w:fill="FFFFFF"/>
          </w:tcPr>
          <w:p w14:paraId="3DC547F8"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100.0</w:t>
            </w:r>
          </w:p>
        </w:tc>
        <w:tc>
          <w:tcPr>
            <w:tcW w:w="1662" w:type="dxa"/>
            <w:tcBorders>
              <w:top w:val="single" w:sz="8" w:space="0" w:color="AEAEAE"/>
              <w:left w:val="single" w:sz="8" w:space="0" w:color="E0E0E0"/>
              <w:bottom w:val="single" w:sz="8" w:space="0" w:color="152935"/>
              <w:right w:val="nil"/>
            </w:tcBorders>
            <w:shd w:val="clear" w:color="auto" w:fill="FFFFFF"/>
            <w:vAlign w:val="center"/>
          </w:tcPr>
          <w:p w14:paraId="5466DA05" w14:textId="77777777" w:rsidR="003421A5" w:rsidRPr="003421A5" w:rsidRDefault="003421A5" w:rsidP="00E97E50">
            <w:pPr>
              <w:adjustRightInd w:val="0"/>
              <w:jc w:val="both"/>
              <w:rPr>
                <w:rFonts w:eastAsia="Calibri" w:cs="Times New Roman"/>
                <w:sz w:val="24"/>
                <w:szCs w:val="24"/>
              </w:rPr>
            </w:pPr>
          </w:p>
        </w:tc>
      </w:tr>
    </w:tbl>
    <w:p w14:paraId="5159B158" w14:textId="77777777" w:rsidR="003421A5" w:rsidRDefault="003421A5" w:rsidP="003421A5">
      <w:pPr>
        <w:jc w:val="both"/>
        <w:rPr>
          <w:rFonts w:eastAsia="Calibri" w:cs="Times New Roman"/>
          <w:sz w:val="24"/>
          <w:szCs w:val="24"/>
        </w:rPr>
      </w:pPr>
      <w:r w:rsidRPr="003421A5">
        <w:rPr>
          <w:rFonts w:eastAsia="Calibri" w:cs="Times New Roman"/>
          <w:sz w:val="24"/>
          <w:szCs w:val="24"/>
        </w:rPr>
        <w:t>Sumber: Data diolah, 2024</w:t>
      </w:r>
    </w:p>
    <w:p w14:paraId="3B5DAE2C" w14:textId="77777777" w:rsidR="003421A5" w:rsidRPr="003421A5" w:rsidRDefault="003421A5" w:rsidP="003421A5">
      <w:pPr>
        <w:jc w:val="both"/>
        <w:rPr>
          <w:rFonts w:eastAsia="Calibri" w:cs="Times New Roman"/>
          <w:sz w:val="24"/>
          <w:szCs w:val="24"/>
        </w:rPr>
      </w:pPr>
    </w:p>
    <w:p w14:paraId="78F55C46" w14:textId="77777777" w:rsidR="003421A5" w:rsidRPr="003421A5" w:rsidRDefault="003421A5" w:rsidP="003421A5">
      <w:pPr>
        <w:ind w:firstLine="709"/>
        <w:jc w:val="both"/>
        <w:rPr>
          <w:rFonts w:eastAsia="Calibri" w:cs="Times New Roman"/>
          <w:sz w:val="24"/>
          <w:szCs w:val="24"/>
        </w:rPr>
      </w:pPr>
      <w:r w:rsidRPr="003421A5">
        <w:rPr>
          <w:rFonts w:eastAsia="Calibri" w:cs="Times New Roman"/>
          <w:sz w:val="24"/>
          <w:szCs w:val="24"/>
        </w:rPr>
        <w:t>Dalam penelitian ini, karakteristik responden dijelaskan berdasarkan jumlah anak yang mereka miliki. Analisis frekuensi menunjukkan bahwa 54.0% atau 187 responden belum memiliki anak. Responden yang memiliki satu anak mencakup 2.9% atau 10 individu, dua anak 0.9% atau 3 individu, dan tiga anak juga 0.9% atau 3 individu. Data ini mengindikasikan bahwa mayoritas responden dalam sampel ini belum memasuki fase pengasuhan anak, yang dapat mempengaruhi perspektif mereka dalam pengaturan keuangan.</w:t>
      </w:r>
    </w:p>
    <w:p w14:paraId="77E1EB6D" w14:textId="77777777" w:rsidR="003421A5" w:rsidRPr="003421A5" w:rsidRDefault="003421A5" w:rsidP="003421A5">
      <w:pPr>
        <w:ind w:firstLine="709"/>
        <w:jc w:val="both"/>
        <w:rPr>
          <w:rFonts w:eastAsia="Calibri" w:cs="Times New Roman"/>
          <w:sz w:val="24"/>
          <w:szCs w:val="24"/>
        </w:rPr>
      </w:pPr>
    </w:p>
    <w:p w14:paraId="3111BA7F" w14:textId="77777777" w:rsidR="003421A5" w:rsidRPr="003421A5" w:rsidRDefault="003421A5" w:rsidP="003421A5">
      <w:pPr>
        <w:adjustRightInd w:val="0"/>
        <w:jc w:val="center"/>
        <w:rPr>
          <w:rFonts w:eastAsia="Calibri" w:cs="Times New Roman"/>
          <w:sz w:val="24"/>
          <w:szCs w:val="24"/>
          <w:lang w:val="de-DE"/>
        </w:rPr>
      </w:pPr>
      <w:r w:rsidRPr="003421A5">
        <w:rPr>
          <w:rFonts w:cs="Times New Roman"/>
          <w:sz w:val="24"/>
          <w:szCs w:val="24"/>
          <w:lang w:val="de-DE"/>
        </w:rPr>
        <w:t>Tabel 6. Karakteristik Responden Berdasarkan Pendidikan Terakhir</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51"/>
        <w:gridCol w:w="1531"/>
        <w:gridCol w:w="1511"/>
        <w:gridCol w:w="1331"/>
        <w:gridCol w:w="1810"/>
        <w:gridCol w:w="1906"/>
      </w:tblGrid>
      <w:tr w:rsidR="003421A5" w:rsidRPr="003421A5" w14:paraId="76848EE9" w14:textId="77777777" w:rsidTr="00E97E50">
        <w:trPr>
          <w:cantSplit/>
        </w:trPr>
        <w:tc>
          <w:tcPr>
            <w:tcW w:w="1373" w:type="pct"/>
            <w:gridSpan w:val="2"/>
            <w:tcBorders>
              <w:top w:val="nil"/>
              <w:left w:val="nil"/>
              <w:bottom w:val="single" w:sz="8" w:space="0" w:color="152935"/>
              <w:right w:val="nil"/>
            </w:tcBorders>
            <w:shd w:val="clear" w:color="auto" w:fill="FFFFFF"/>
            <w:vAlign w:val="bottom"/>
          </w:tcPr>
          <w:p w14:paraId="102C6465" w14:textId="77777777" w:rsidR="003421A5" w:rsidRPr="003421A5" w:rsidRDefault="003421A5" w:rsidP="00E97E50">
            <w:pPr>
              <w:adjustRightInd w:val="0"/>
              <w:jc w:val="both"/>
              <w:rPr>
                <w:rFonts w:eastAsia="Calibri" w:cs="Times New Roman"/>
                <w:sz w:val="24"/>
                <w:szCs w:val="24"/>
                <w:lang w:val="de-DE"/>
              </w:rPr>
            </w:pPr>
          </w:p>
        </w:tc>
        <w:tc>
          <w:tcPr>
            <w:tcW w:w="836" w:type="pct"/>
            <w:tcBorders>
              <w:top w:val="nil"/>
              <w:left w:val="nil"/>
              <w:bottom w:val="single" w:sz="8" w:space="0" w:color="152935"/>
              <w:right w:val="single" w:sz="8" w:space="0" w:color="E0E0E0"/>
            </w:tcBorders>
            <w:shd w:val="clear" w:color="auto" w:fill="FFFFFF"/>
            <w:vAlign w:val="bottom"/>
          </w:tcPr>
          <w:p w14:paraId="12142A65"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Frequency</w:t>
            </w:r>
          </w:p>
        </w:tc>
        <w:tc>
          <w:tcPr>
            <w:tcW w:w="736" w:type="pct"/>
            <w:tcBorders>
              <w:top w:val="nil"/>
              <w:left w:val="single" w:sz="8" w:space="0" w:color="E0E0E0"/>
              <w:bottom w:val="single" w:sz="8" w:space="0" w:color="152935"/>
              <w:right w:val="single" w:sz="8" w:space="0" w:color="E0E0E0"/>
            </w:tcBorders>
            <w:shd w:val="clear" w:color="auto" w:fill="FFFFFF"/>
            <w:vAlign w:val="bottom"/>
          </w:tcPr>
          <w:p w14:paraId="2AAB24E8"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Percent</w:t>
            </w:r>
          </w:p>
        </w:tc>
        <w:tc>
          <w:tcPr>
            <w:tcW w:w="1001" w:type="pct"/>
            <w:tcBorders>
              <w:top w:val="nil"/>
              <w:left w:val="single" w:sz="8" w:space="0" w:color="E0E0E0"/>
              <w:bottom w:val="single" w:sz="8" w:space="0" w:color="152935"/>
              <w:right w:val="single" w:sz="8" w:space="0" w:color="E0E0E0"/>
            </w:tcBorders>
            <w:shd w:val="clear" w:color="auto" w:fill="FFFFFF"/>
            <w:vAlign w:val="bottom"/>
          </w:tcPr>
          <w:p w14:paraId="02B3A550"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Valid Percent</w:t>
            </w:r>
          </w:p>
        </w:tc>
        <w:tc>
          <w:tcPr>
            <w:tcW w:w="1054" w:type="pct"/>
            <w:tcBorders>
              <w:top w:val="nil"/>
              <w:left w:val="single" w:sz="8" w:space="0" w:color="E0E0E0"/>
              <w:bottom w:val="single" w:sz="8" w:space="0" w:color="152935"/>
              <w:right w:val="nil"/>
            </w:tcBorders>
            <w:shd w:val="clear" w:color="auto" w:fill="FFFFFF"/>
            <w:vAlign w:val="bottom"/>
          </w:tcPr>
          <w:p w14:paraId="40D9970C"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Cumulative Percent</w:t>
            </w:r>
          </w:p>
        </w:tc>
      </w:tr>
      <w:tr w:rsidR="003421A5" w:rsidRPr="003421A5" w14:paraId="03E2F016" w14:textId="77777777" w:rsidTr="003421A5">
        <w:trPr>
          <w:cantSplit/>
        </w:trPr>
        <w:tc>
          <w:tcPr>
            <w:tcW w:w="526" w:type="pct"/>
            <w:vMerge w:val="restart"/>
            <w:tcBorders>
              <w:top w:val="single" w:sz="8" w:space="0" w:color="152935"/>
              <w:left w:val="nil"/>
              <w:bottom w:val="single" w:sz="8" w:space="0" w:color="152935"/>
              <w:right w:val="nil"/>
            </w:tcBorders>
            <w:shd w:val="clear" w:color="auto" w:fill="auto"/>
          </w:tcPr>
          <w:p w14:paraId="566B7289"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Valid</w:t>
            </w:r>
          </w:p>
        </w:tc>
        <w:tc>
          <w:tcPr>
            <w:tcW w:w="847" w:type="pct"/>
            <w:tcBorders>
              <w:top w:val="single" w:sz="8" w:space="0" w:color="152935"/>
              <w:left w:val="nil"/>
              <w:bottom w:val="single" w:sz="8" w:space="0" w:color="AEAEAE"/>
              <w:right w:val="nil"/>
            </w:tcBorders>
            <w:shd w:val="clear" w:color="auto" w:fill="auto"/>
          </w:tcPr>
          <w:p w14:paraId="7315CF34"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SMP</w:t>
            </w:r>
          </w:p>
        </w:tc>
        <w:tc>
          <w:tcPr>
            <w:tcW w:w="836" w:type="pct"/>
            <w:tcBorders>
              <w:top w:val="single" w:sz="8" w:space="0" w:color="152935"/>
              <w:left w:val="nil"/>
              <w:bottom w:val="single" w:sz="8" w:space="0" w:color="AEAEAE"/>
              <w:right w:val="single" w:sz="8" w:space="0" w:color="E0E0E0"/>
            </w:tcBorders>
            <w:shd w:val="clear" w:color="auto" w:fill="FFFFFF"/>
          </w:tcPr>
          <w:p w14:paraId="26BAEB23"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4</w:t>
            </w:r>
          </w:p>
        </w:tc>
        <w:tc>
          <w:tcPr>
            <w:tcW w:w="736" w:type="pct"/>
            <w:tcBorders>
              <w:top w:val="single" w:sz="8" w:space="0" w:color="152935"/>
              <w:left w:val="single" w:sz="8" w:space="0" w:color="E0E0E0"/>
              <w:bottom w:val="single" w:sz="8" w:space="0" w:color="AEAEAE"/>
              <w:right w:val="single" w:sz="8" w:space="0" w:color="E0E0E0"/>
            </w:tcBorders>
            <w:shd w:val="clear" w:color="auto" w:fill="FFFFFF"/>
          </w:tcPr>
          <w:p w14:paraId="6BDB7142"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1.2</w:t>
            </w:r>
          </w:p>
        </w:tc>
        <w:tc>
          <w:tcPr>
            <w:tcW w:w="1001" w:type="pct"/>
            <w:tcBorders>
              <w:top w:val="single" w:sz="8" w:space="0" w:color="152935"/>
              <w:left w:val="single" w:sz="8" w:space="0" w:color="E0E0E0"/>
              <w:bottom w:val="single" w:sz="8" w:space="0" w:color="AEAEAE"/>
              <w:right w:val="single" w:sz="8" w:space="0" w:color="E0E0E0"/>
            </w:tcBorders>
            <w:shd w:val="clear" w:color="auto" w:fill="FFFFFF"/>
          </w:tcPr>
          <w:p w14:paraId="5C94DF1F"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1.2</w:t>
            </w:r>
          </w:p>
        </w:tc>
        <w:tc>
          <w:tcPr>
            <w:tcW w:w="1054" w:type="pct"/>
            <w:tcBorders>
              <w:top w:val="single" w:sz="8" w:space="0" w:color="152935"/>
              <w:left w:val="single" w:sz="8" w:space="0" w:color="E0E0E0"/>
              <w:bottom w:val="single" w:sz="8" w:space="0" w:color="AEAEAE"/>
              <w:right w:val="nil"/>
            </w:tcBorders>
            <w:shd w:val="clear" w:color="auto" w:fill="FFFFFF"/>
          </w:tcPr>
          <w:p w14:paraId="564082B3"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1.2</w:t>
            </w:r>
          </w:p>
        </w:tc>
      </w:tr>
      <w:tr w:rsidR="003421A5" w:rsidRPr="003421A5" w14:paraId="2FE66F41" w14:textId="77777777" w:rsidTr="003421A5">
        <w:trPr>
          <w:cantSplit/>
        </w:trPr>
        <w:tc>
          <w:tcPr>
            <w:tcW w:w="526" w:type="pct"/>
            <w:vMerge/>
            <w:tcBorders>
              <w:top w:val="single" w:sz="8" w:space="0" w:color="152935"/>
              <w:left w:val="nil"/>
              <w:bottom w:val="single" w:sz="8" w:space="0" w:color="152935"/>
              <w:right w:val="nil"/>
            </w:tcBorders>
            <w:shd w:val="clear" w:color="auto" w:fill="auto"/>
          </w:tcPr>
          <w:p w14:paraId="3421346A" w14:textId="77777777" w:rsidR="003421A5" w:rsidRPr="003421A5" w:rsidRDefault="003421A5" w:rsidP="00E97E50">
            <w:pPr>
              <w:adjustRightInd w:val="0"/>
              <w:jc w:val="both"/>
              <w:rPr>
                <w:rFonts w:eastAsia="Calibri" w:cs="Times New Roman"/>
                <w:color w:val="010205"/>
                <w:sz w:val="24"/>
                <w:szCs w:val="24"/>
              </w:rPr>
            </w:pPr>
          </w:p>
        </w:tc>
        <w:tc>
          <w:tcPr>
            <w:tcW w:w="847" w:type="pct"/>
            <w:tcBorders>
              <w:top w:val="single" w:sz="8" w:space="0" w:color="AEAEAE"/>
              <w:left w:val="nil"/>
              <w:bottom w:val="single" w:sz="8" w:space="0" w:color="AEAEAE"/>
              <w:right w:val="nil"/>
            </w:tcBorders>
            <w:shd w:val="clear" w:color="auto" w:fill="auto"/>
          </w:tcPr>
          <w:p w14:paraId="78E497BA"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SMA / SMK</w:t>
            </w:r>
          </w:p>
        </w:tc>
        <w:tc>
          <w:tcPr>
            <w:tcW w:w="836" w:type="pct"/>
            <w:tcBorders>
              <w:top w:val="single" w:sz="8" w:space="0" w:color="AEAEAE"/>
              <w:left w:val="nil"/>
              <w:bottom w:val="single" w:sz="8" w:space="0" w:color="AEAEAE"/>
              <w:right w:val="single" w:sz="8" w:space="0" w:color="E0E0E0"/>
            </w:tcBorders>
            <w:shd w:val="clear" w:color="auto" w:fill="FFFFFF"/>
          </w:tcPr>
          <w:p w14:paraId="749DB6E0"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184</w:t>
            </w:r>
          </w:p>
        </w:tc>
        <w:tc>
          <w:tcPr>
            <w:tcW w:w="736" w:type="pct"/>
            <w:tcBorders>
              <w:top w:val="single" w:sz="8" w:space="0" w:color="AEAEAE"/>
              <w:left w:val="single" w:sz="8" w:space="0" w:color="E0E0E0"/>
              <w:bottom w:val="single" w:sz="8" w:space="0" w:color="AEAEAE"/>
              <w:right w:val="single" w:sz="8" w:space="0" w:color="E0E0E0"/>
            </w:tcBorders>
            <w:shd w:val="clear" w:color="auto" w:fill="FFFFFF"/>
          </w:tcPr>
          <w:p w14:paraId="617D9666"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53.2</w:t>
            </w:r>
          </w:p>
        </w:tc>
        <w:tc>
          <w:tcPr>
            <w:tcW w:w="1001" w:type="pct"/>
            <w:tcBorders>
              <w:top w:val="single" w:sz="8" w:space="0" w:color="AEAEAE"/>
              <w:left w:val="single" w:sz="8" w:space="0" w:color="E0E0E0"/>
              <w:bottom w:val="single" w:sz="8" w:space="0" w:color="AEAEAE"/>
              <w:right w:val="single" w:sz="8" w:space="0" w:color="E0E0E0"/>
            </w:tcBorders>
            <w:shd w:val="clear" w:color="auto" w:fill="FFFFFF"/>
          </w:tcPr>
          <w:p w14:paraId="29FFBDF8"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53.2</w:t>
            </w:r>
          </w:p>
        </w:tc>
        <w:tc>
          <w:tcPr>
            <w:tcW w:w="1054" w:type="pct"/>
            <w:tcBorders>
              <w:top w:val="single" w:sz="8" w:space="0" w:color="AEAEAE"/>
              <w:left w:val="single" w:sz="8" w:space="0" w:color="E0E0E0"/>
              <w:bottom w:val="single" w:sz="8" w:space="0" w:color="AEAEAE"/>
              <w:right w:val="nil"/>
            </w:tcBorders>
            <w:shd w:val="clear" w:color="auto" w:fill="FFFFFF"/>
          </w:tcPr>
          <w:p w14:paraId="532790AF"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54.3</w:t>
            </w:r>
          </w:p>
        </w:tc>
      </w:tr>
      <w:tr w:rsidR="003421A5" w:rsidRPr="003421A5" w14:paraId="6330C4F3" w14:textId="77777777" w:rsidTr="003421A5">
        <w:trPr>
          <w:cantSplit/>
        </w:trPr>
        <w:tc>
          <w:tcPr>
            <w:tcW w:w="526" w:type="pct"/>
            <w:vMerge/>
            <w:tcBorders>
              <w:top w:val="single" w:sz="8" w:space="0" w:color="152935"/>
              <w:left w:val="nil"/>
              <w:bottom w:val="single" w:sz="8" w:space="0" w:color="152935"/>
              <w:right w:val="nil"/>
            </w:tcBorders>
            <w:shd w:val="clear" w:color="auto" w:fill="auto"/>
          </w:tcPr>
          <w:p w14:paraId="3646D6BF" w14:textId="77777777" w:rsidR="003421A5" w:rsidRPr="003421A5" w:rsidRDefault="003421A5" w:rsidP="00E97E50">
            <w:pPr>
              <w:adjustRightInd w:val="0"/>
              <w:jc w:val="both"/>
              <w:rPr>
                <w:rFonts w:eastAsia="Calibri" w:cs="Times New Roman"/>
                <w:color w:val="010205"/>
                <w:sz w:val="24"/>
                <w:szCs w:val="24"/>
              </w:rPr>
            </w:pPr>
          </w:p>
        </w:tc>
        <w:tc>
          <w:tcPr>
            <w:tcW w:w="847" w:type="pct"/>
            <w:tcBorders>
              <w:top w:val="single" w:sz="8" w:space="0" w:color="AEAEAE"/>
              <w:left w:val="nil"/>
              <w:bottom w:val="single" w:sz="8" w:space="0" w:color="AEAEAE"/>
              <w:right w:val="nil"/>
            </w:tcBorders>
            <w:shd w:val="clear" w:color="auto" w:fill="auto"/>
          </w:tcPr>
          <w:p w14:paraId="56A937D3"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Diploma</w:t>
            </w:r>
          </w:p>
        </w:tc>
        <w:tc>
          <w:tcPr>
            <w:tcW w:w="836" w:type="pct"/>
            <w:tcBorders>
              <w:top w:val="single" w:sz="8" w:space="0" w:color="AEAEAE"/>
              <w:left w:val="nil"/>
              <w:bottom w:val="single" w:sz="8" w:space="0" w:color="AEAEAE"/>
              <w:right w:val="single" w:sz="8" w:space="0" w:color="E0E0E0"/>
            </w:tcBorders>
            <w:shd w:val="clear" w:color="auto" w:fill="FFFFFF"/>
          </w:tcPr>
          <w:p w14:paraId="34CF7CB5"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20</w:t>
            </w:r>
          </w:p>
        </w:tc>
        <w:tc>
          <w:tcPr>
            <w:tcW w:w="736" w:type="pct"/>
            <w:tcBorders>
              <w:top w:val="single" w:sz="8" w:space="0" w:color="AEAEAE"/>
              <w:left w:val="single" w:sz="8" w:space="0" w:color="E0E0E0"/>
              <w:bottom w:val="single" w:sz="8" w:space="0" w:color="AEAEAE"/>
              <w:right w:val="single" w:sz="8" w:space="0" w:color="E0E0E0"/>
            </w:tcBorders>
            <w:shd w:val="clear" w:color="auto" w:fill="FFFFFF"/>
          </w:tcPr>
          <w:p w14:paraId="16F00A8B"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5.8</w:t>
            </w:r>
          </w:p>
        </w:tc>
        <w:tc>
          <w:tcPr>
            <w:tcW w:w="1001" w:type="pct"/>
            <w:tcBorders>
              <w:top w:val="single" w:sz="8" w:space="0" w:color="AEAEAE"/>
              <w:left w:val="single" w:sz="8" w:space="0" w:color="E0E0E0"/>
              <w:bottom w:val="single" w:sz="8" w:space="0" w:color="AEAEAE"/>
              <w:right w:val="single" w:sz="8" w:space="0" w:color="E0E0E0"/>
            </w:tcBorders>
            <w:shd w:val="clear" w:color="auto" w:fill="FFFFFF"/>
          </w:tcPr>
          <w:p w14:paraId="11D1215C"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5.8</w:t>
            </w:r>
          </w:p>
        </w:tc>
        <w:tc>
          <w:tcPr>
            <w:tcW w:w="1054" w:type="pct"/>
            <w:tcBorders>
              <w:top w:val="single" w:sz="8" w:space="0" w:color="AEAEAE"/>
              <w:left w:val="single" w:sz="8" w:space="0" w:color="E0E0E0"/>
              <w:bottom w:val="single" w:sz="8" w:space="0" w:color="AEAEAE"/>
              <w:right w:val="nil"/>
            </w:tcBorders>
            <w:shd w:val="clear" w:color="auto" w:fill="FFFFFF"/>
          </w:tcPr>
          <w:p w14:paraId="1EF97601"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60.1</w:t>
            </w:r>
          </w:p>
        </w:tc>
      </w:tr>
      <w:tr w:rsidR="003421A5" w:rsidRPr="003421A5" w14:paraId="332E20CA" w14:textId="77777777" w:rsidTr="003421A5">
        <w:trPr>
          <w:cantSplit/>
        </w:trPr>
        <w:tc>
          <w:tcPr>
            <w:tcW w:w="526" w:type="pct"/>
            <w:vMerge/>
            <w:tcBorders>
              <w:top w:val="single" w:sz="8" w:space="0" w:color="152935"/>
              <w:left w:val="nil"/>
              <w:bottom w:val="single" w:sz="8" w:space="0" w:color="152935"/>
              <w:right w:val="nil"/>
            </w:tcBorders>
            <w:shd w:val="clear" w:color="auto" w:fill="auto"/>
          </w:tcPr>
          <w:p w14:paraId="61008E25" w14:textId="77777777" w:rsidR="003421A5" w:rsidRPr="003421A5" w:rsidRDefault="003421A5" w:rsidP="00E97E50">
            <w:pPr>
              <w:adjustRightInd w:val="0"/>
              <w:jc w:val="both"/>
              <w:rPr>
                <w:rFonts w:eastAsia="Calibri" w:cs="Times New Roman"/>
                <w:color w:val="010205"/>
                <w:sz w:val="24"/>
                <w:szCs w:val="24"/>
              </w:rPr>
            </w:pPr>
          </w:p>
        </w:tc>
        <w:tc>
          <w:tcPr>
            <w:tcW w:w="847" w:type="pct"/>
            <w:tcBorders>
              <w:top w:val="single" w:sz="8" w:space="0" w:color="AEAEAE"/>
              <w:left w:val="nil"/>
              <w:bottom w:val="single" w:sz="8" w:space="0" w:color="AEAEAE"/>
              <w:right w:val="nil"/>
            </w:tcBorders>
            <w:shd w:val="clear" w:color="auto" w:fill="auto"/>
          </w:tcPr>
          <w:p w14:paraId="6D5A028C"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S1</w:t>
            </w:r>
          </w:p>
        </w:tc>
        <w:tc>
          <w:tcPr>
            <w:tcW w:w="836" w:type="pct"/>
            <w:tcBorders>
              <w:top w:val="single" w:sz="8" w:space="0" w:color="AEAEAE"/>
              <w:left w:val="nil"/>
              <w:bottom w:val="single" w:sz="8" w:space="0" w:color="AEAEAE"/>
              <w:right w:val="single" w:sz="8" w:space="0" w:color="E0E0E0"/>
            </w:tcBorders>
            <w:shd w:val="clear" w:color="auto" w:fill="FFFFFF"/>
          </w:tcPr>
          <w:p w14:paraId="31209E49"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127</w:t>
            </w:r>
          </w:p>
        </w:tc>
        <w:tc>
          <w:tcPr>
            <w:tcW w:w="736" w:type="pct"/>
            <w:tcBorders>
              <w:top w:val="single" w:sz="8" w:space="0" w:color="AEAEAE"/>
              <w:left w:val="single" w:sz="8" w:space="0" w:color="E0E0E0"/>
              <w:bottom w:val="single" w:sz="8" w:space="0" w:color="AEAEAE"/>
              <w:right w:val="single" w:sz="8" w:space="0" w:color="E0E0E0"/>
            </w:tcBorders>
            <w:shd w:val="clear" w:color="auto" w:fill="FFFFFF"/>
          </w:tcPr>
          <w:p w14:paraId="4B651FE0"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36.7</w:t>
            </w:r>
          </w:p>
        </w:tc>
        <w:tc>
          <w:tcPr>
            <w:tcW w:w="1001" w:type="pct"/>
            <w:tcBorders>
              <w:top w:val="single" w:sz="8" w:space="0" w:color="AEAEAE"/>
              <w:left w:val="single" w:sz="8" w:space="0" w:color="E0E0E0"/>
              <w:bottom w:val="single" w:sz="8" w:space="0" w:color="AEAEAE"/>
              <w:right w:val="single" w:sz="8" w:space="0" w:color="E0E0E0"/>
            </w:tcBorders>
            <w:shd w:val="clear" w:color="auto" w:fill="FFFFFF"/>
          </w:tcPr>
          <w:p w14:paraId="0184A78D"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36.7</w:t>
            </w:r>
          </w:p>
        </w:tc>
        <w:tc>
          <w:tcPr>
            <w:tcW w:w="1054" w:type="pct"/>
            <w:tcBorders>
              <w:top w:val="single" w:sz="8" w:space="0" w:color="AEAEAE"/>
              <w:left w:val="single" w:sz="8" w:space="0" w:color="E0E0E0"/>
              <w:bottom w:val="single" w:sz="8" w:space="0" w:color="AEAEAE"/>
              <w:right w:val="nil"/>
            </w:tcBorders>
            <w:shd w:val="clear" w:color="auto" w:fill="FFFFFF"/>
          </w:tcPr>
          <w:p w14:paraId="591C7129"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96.8</w:t>
            </w:r>
          </w:p>
        </w:tc>
      </w:tr>
      <w:tr w:rsidR="003421A5" w:rsidRPr="003421A5" w14:paraId="368A6F42" w14:textId="77777777" w:rsidTr="003421A5">
        <w:trPr>
          <w:cantSplit/>
        </w:trPr>
        <w:tc>
          <w:tcPr>
            <w:tcW w:w="526" w:type="pct"/>
            <w:vMerge/>
            <w:tcBorders>
              <w:top w:val="single" w:sz="8" w:space="0" w:color="152935"/>
              <w:left w:val="nil"/>
              <w:bottom w:val="single" w:sz="8" w:space="0" w:color="152935"/>
              <w:right w:val="nil"/>
            </w:tcBorders>
            <w:shd w:val="clear" w:color="auto" w:fill="auto"/>
          </w:tcPr>
          <w:p w14:paraId="0BACC418" w14:textId="77777777" w:rsidR="003421A5" w:rsidRPr="003421A5" w:rsidRDefault="003421A5" w:rsidP="00E97E50">
            <w:pPr>
              <w:adjustRightInd w:val="0"/>
              <w:jc w:val="both"/>
              <w:rPr>
                <w:rFonts w:eastAsia="Calibri" w:cs="Times New Roman"/>
                <w:color w:val="010205"/>
                <w:sz w:val="24"/>
                <w:szCs w:val="24"/>
              </w:rPr>
            </w:pPr>
          </w:p>
        </w:tc>
        <w:tc>
          <w:tcPr>
            <w:tcW w:w="847" w:type="pct"/>
            <w:tcBorders>
              <w:top w:val="single" w:sz="8" w:space="0" w:color="AEAEAE"/>
              <w:left w:val="nil"/>
              <w:bottom w:val="single" w:sz="8" w:space="0" w:color="AEAEAE"/>
              <w:right w:val="nil"/>
            </w:tcBorders>
            <w:shd w:val="clear" w:color="auto" w:fill="auto"/>
          </w:tcPr>
          <w:p w14:paraId="7DEB96F8"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S2</w:t>
            </w:r>
          </w:p>
        </w:tc>
        <w:tc>
          <w:tcPr>
            <w:tcW w:w="836" w:type="pct"/>
            <w:tcBorders>
              <w:top w:val="single" w:sz="8" w:space="0" w:color="AEAEAE"/>
              <w:left w:val="nil"/>
              <w:bottom w:val="single" w:sz="8" w:space="0" w:color="AEAEAE"/>
              <w:right w:val="single" w:sz="8" w:space="0" w:color="E0E0E0"/>
            </w:tcBorders>
            <w:shd w:val="clear" w:color="auto" w:fill="FFFFFF"/>
          </w:tcPr>
          <w:p w14:paraId="520BA885"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10</w:t>
            </w:r>
          </w:p>
        </w:tc>
        <w:tc>
          <w:tcPr>
            <w:tcW w:w="736" w:type="pct"/>
            <w:tcBorders>
              <w:top w:val="single" w:sz="8" w:space="0" w:color="AEAEAE"/>
              <w:left w:val="single" w:sz="8" w:space="0" w:color="E0E0E0"/>
              <w:bottom w:val="single" w:sz="8" w:space="0" w:color="AEAEAE"/>
              <w:right w:val="single" w:sz="8" w:space="0" w:color="E0E0E0"/>
            </w:tcBorders>
            <w:shd w:val="clear" w:color="auto" w:fill="FFFFFF"/>
          </w:tcPr>
          <w:p w14:paraId="244CDD0C"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2.9</w:t>
            </w:r>
          </w:p>
        </w:tc>
        <w:tc>
          <w:tcPr>
            <w:tcW w:w="1001" w:type="pct"/>
            <w:tcBorders>
              <w:top w:val="single" w:sz="8" w:space="0" w:color="AEAEAE"/>
              <w:left w:val="single" w:sz="8" w:space="0" w:color="E0E0E0"/>
              <w:bottom w:val="single" w:sz="8" w:space="0" w:color="AEAEAE"/>
              <w:right w:val="single" w:sz="8" w:space="0" w:color="E0E0E0"/>
            </w:tcBorders>
            <w:shd w:val="clear" w:color="auto" w:fill="FFFFFF"/>
          </w:tcPr>
          <w:p w14:paraId="33C8C9F6"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2.9</w:t>
            </w:r>
          </w:p>
        </w:tc>
        <w:tc>
          <w:tcPr>
            <w:tcW w:w="1054" w:type="pct"/>
            <w:tcBorders>
              <w:top w:val="single" w:sz="8" w:space="0" w:color="AEAEAE"/>
              <w:left w:val="single" w:sz="8" w:space="0" w:color="E0E0E0"/>
              <w:bottom w:val="single" w:sz="8" w:space="0" w:color="AEAEAE"/>
              <w:right w:val="nil"/>
            </w:tcBorders>
            <w:shd w:val="clear" w:color="auto" w:fill="FFFFFF"/>
          </w:tcPr>
          <w:p w14:paraId="38F8A97A"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99.7</w:t>
            </w:r>
          </w:p>
        </w:tc>
      </w:tr>
      <w:tr w:rsidR="003421A5" w:rsidRPr="003421A5" w14:paraId="3D3EFEE9" w14:textId="77777777" w:rsidTr="003421A5">
        <w:trPr>
          <w:cantSplit/>
        </w:trPr>
        <w:tc>
          <w:tcPr>
            <w:tcW w:w="526" w:type="pct"/>
            <w:vMerge/>
            <w:tcBorders>
              <w:top w:val="single" w:sz="8" w:space="0" w:color="152935"/>
              <w:left w:val="nil"/>
              <w:bottom w:val="single" w:sz="8" w:space="0" w:color="152935"/>
              <w:right w:val="nil"/>
            </w:tcBorders>
            <w:shd w:val="clear" w:color="auto" w:fill="auto"/>
          </w:tcPr>
          <w:p w14:paraId="77DB0AD1" w14:textId="77777777" w:rsidR="003421A5" w:rsidRPr="003421A5" w:rsidRDefault="003421A5" w:rsidP="00E97E50">
            <w:pPr>
              <w:adjustRightInd w:val="0"/>
              <w:jc w:val="both"/>
              <w:rPr>
                <w:rFonts w:eastAsia="Calibri" w:cs="Times New Roman"/>
                <w:color w:val="010205"/>
                <w:sz w:val="24"/>
                <w:szCs w:val="24"/>
              </w:rPr>
            </w:pPr>
          </w:p>
        </w:tc>
        <w:tc>
          <w:tcPr>
            <w:tcW w:w="847" w:type="pct"/>
            <w:tcBorders>
              <w:top w:val="single" w:sz="8" w:space="0" w:color="AEAEAE"/>
              <w:left w:val="nil"/>
              <w:bottom w:val="single" w:sz="8" w:space="0" w:color="AEAEAE"/>
              <w:right w:val="nil"/>
            </w:tcBorders>
            <w:shd w:val="clear" w:color="auto" w:fill="auto"/>
          </w:tcPr>
          <w:p w14:paraId="293AFDF2"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AKABRI</w:t>
            </w:r>
          </w:p>
        </w:tc>
        <w:tc>
          <w:tcPr>
            <w:tcW w:w="836" w:type="pct"/>
            <w:tcBorders>
              <w:top w:val="single" w:sz="8" w:space="0" w:color="AEAEAE"/>
              <w:left w:val="nil"/>
              <w:bottom w:val="single" w:sz="8" w:space="0" w:color="AEAEAE"/>
              <w:right w:val="single" w:sz="8" w:space="0" w:color="E0E0E0"/>
            </w:tcBorders>
            <w:shd w:val="clear" w:color="auto" w:fill="FFFFFF"/>
          </w:tcPr>
          <w:p w14:paraId="572CF6DE"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w:t>
            </w:r>
          </w:p>
        </w:tc>
        <w:tc>
          <w:tcPr>
            <w:tcW w:w="736" w:type="pct"/>
            <w:tcBorders>
              <w:top w:val="single" w:sz="8" w:space="0" w:color="AEAEAE"/>
              <w:left w:val="single" w:sz="8" w:space="0" w:color="E0E0E0"/>
              <w:bottom w:val="single" w:sz="8" w:space="0" w:color="AEAEAE"/>
              <w:right w:val="single" w:sz="8" w:space="0" w:color="E0E0E0"/>
            </w:tcBorders>
            <w:shd w:val="clear" w:color="auto" w:fill="FFFFFF"/>
          </w:tcPr>
          <w:p w14:paraId="73078733"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.3</w:t>
            </w:r>
          </w:p>
        </w:tc>
        <w:tc>
          <w:tcPr>
            <w:tcW w:w="1001" w:type="pct"/>
            <w:tcBorders>
              <w:top w:val="single" w:sz="8" w:space="0" w:color="AEAEAE"/>
              <w:left w:val="single" w:sz="8" w:space="0" w:color="E0E0E0"/>
              <w:bottom w:val="single" w:sz="8" w:space="0" w:color="AEAEAE"/>
              <w:right w:val="single" w:sz="8" w:space="0" w:color="E0E0E0"/>
            </w:tcBorders>
            <w:shd w:val="clear" w:color="auto" w:fill="FFFFFF"/>
          </w:tcPr>
          <w:p w14:paraId="02DAA698"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.3</w:t>
            </w:r>
          </w:p>
        </w:tc>
        <w:tc>
          <w:tcPr>
            <w:tcW w:w="1054" w:type="pct"/>
            <w:tcBorders>
              <w:top w:val="single" w:sz="8" w:space="0" w:color="AEAEAE"/>
              <w:left w:val="single" w:sz="8" w:space="0" w:color="E0E0E0"/>
              <w:bottom w:val="single" w:sz="8" w:space="0" w:color="AEAEAE"/>
              <w:right w:val="nil"/>
            </w:tcBorders>
            <w:shd w:val="clear" w:color="auto" w:fill="FFFFFF"/>
          </w:tcPr>
          <w:p w14:paraId="1935BA76"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100.0</w:t>
            </w:r>
          </w:p>
        </w:tc>
      </w:tr>
      <w:tr w:rsidR="003421A5" w:rsidRPr="003421A5" w14:paraId="03060E34" w14:textId="77777777" w:rsidTr="003421A5">
        <w:trPr>
          <w:cantSplit/>
        </w:trPr>
        <w:tc>
          <w:tcPr>
            <w:tcW w:w="526" w:type="pct"/>
            <w:vMerge/>
            <w:tcBorders>
              <w:top w:val="single" w:sz="8" w:space="0" w:color="152935"/>
              <w:left w:val="nil"/>
              <w:bottom w:val="single" w:sz="8" w:space="0" w:color="152935"/>
              <w:right w:val="nil"/>
            </w:tcBorders>
            <w:shd w:val="clear" w:color="auto" w:fill="auto"/>
          </w:tcPr>
          <w:p w14:paraId="34C60A69" w14:textId="77777777" w:rsidR="003421A5" w:rsidRPr="003421A5" w:rsidRDefault="003421A5" w:rsidP="00E97E50">
            <w:pPr>
              <w:adjustRightInd w:val="0"/>
              <w:jc w:val="both"/>
              <w:rPr>
                <w:rFonts w:eastAsia="Calibri" w:cs="Times New Roman"/>
                <w:color w:val="010205"/>
                <w:sz w:val="24"/>
                <w:szCs w:val="24"/>
              </w:rPr>
            </w:pPr>
          </w:p>
        </w:tc>
        <w:tc>
          <w:tcPr>
            <w:tcW w:w="847" w:type="pct"/>
            <w:tcBorders>
              <w:top w:val="single" w:sz="8" w:space="0" w:color="AEAEAE"/>
              <w:left w:val="nil"/>
              <w:bottom w:val="single" w:sz="8" w:space="0" w:color="152935"/>
              <w:right w:val="nil"/>
            </w:tcBorders>
            <w:shd w:val="clear" w:color="auto" w:fill="auto"/>
          </w:tcPr>
          <w:p w14:paraId="2C8A28D9"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Total</w:t>
            </w:r>
          </w:p>
        </w:tc>
        <w:tc>
          <w:tcPr>
            <w:tcW w:w="836" w:type="pct"/>
            <w:tcBorders>
              <w:top w:val="single" w:sz="8" w:space="0" w:color="AEAEAE"/>
              <w:left w:val="nil"/>
              <w:bottom w:val="single" w:sz="8" w:space="0" w:color="152935"/>
              <w:right w:val="single" w:sz="8" w:space="0" w:color="E0E0E0"/>
            </w:tcBorders>
            <w:shd w:val="clear" w:color="auto" w:fill="FFFFFF"/>
          </w:tcPr>
          <w:p w14:paraId="4B4DEA58"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346</w:t>
            </w:r>
          </w:p>
        </w:tc>
        <w:tc>
          <w:tcPr>
            <w:tcW w:w="736" w:type="pct"/>
            <w:tcBorders>
              <w:top w:val="single" w:sz="8" w:space="0" w:color="AEAEAE"/>
              <w:left w:val="single" w:sz="8" w:space="0" w:color="E0E0E0"/>
              <w:bottom w:val="single" w:sz="8" w:space="0" w:color="152935"/>
              <w:right w:val="single" w:sz="8" w:space="0" w:color="E0E0E0"/>
            </w:tcBorders>
            <w:shd w:val="clear" w:color="auto" w:fill="FFFFFF"/>
          </w:tcPr>
          <w:p w14:paraId="0723FFD3"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100.0</w:t>
            </w:r>
          </w:p>
        </w:tc>
        <w:tc>
          <w:tcPr>
            <w:tcW w:w="1001" w:type="pct"/>
            <w:tcBorders>
              <w:top w:val="single" w:sz="8" w:space="0" w:color="AEAEAE"/>
              <w:left w:val="single" w:sz="8" w:space="0" w:color="E0E0E0"/>
              <w:bottom w:val="single" w:sz="8" w:space="0" w:color="152935"/>
              <w:right w:val="single" w:sz="8" w:space="0" w:color="E0E0E0"/>
            </w:tcBorders>
            <w:shd w:val="clear" w:color="auto" w:fill="FFFFFF"/>
          </w:tcPr>
          <w:p w14:paraId="0B19EA91"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100.0</w:t>
            </w:r>
          </w:p>
        </w:tc>
        <w:tc>
          <w:tcPr>
            <w:tcW w:w="1054" w:type="pct"/>
            <w:tcBorders>
              <w:top w:val="single" w:sz="8" w:space="0" w:color="AEAEAE"/>
              <w:left w:val="single" w:sz="8" w:space="0" w:color="E0E0E0"/>
              <w:bottom w:val="single" w:sz="8" w:space="0" w:color="152935"/>
              <w:right w:val="nil"/>
            </w:tcBorders>
            <w:shd w:val="clear" w:color="auto" w:fill="FFFFFF"/>
            <w:vAlign w:val="center"/>
          </w:tcPr>
          <w:p w14:paraId="7C4876E4" w14:textId="77777777" w:rsidR="003421A5" w:rsidRPr="003421A5" w:rsidRDefault="003421A5" w:rsidP="00E97E50">
            <w:pPr>
              <w:adjustRightInd w:val="0"/>
              <w:jc w:val="both"/>
              <w:rPr>
                <w:rFonts w:eastAsia="Calibri" w:cs="Times New Roman"/>
                <w:sz w:val="24"/>
                <w:szCs w:val="24"/>
              </w:rPr>
            </w:pPr>
          </w:p>
        </w:tc>
      </w:tr>
    </w:tbl>
    <w:p w14:paraId="1A5BA0A8" w14:textId="77777777" w:rsidR="003421A5" w:rsidRDefault="003421A5" w:rsidP="003421A5">
      <w:pPr>
        <w:adjustRightInd w:val="0"/>
        <w:jc w:val="both"/>
        <w:rPr>
          <w:rFonts w:eastAsia="Calibri" w:cs="Times New Roman"/>
          <w:sz w:val="24"/>
          <w:szCs w:val="24"/>
        </w:rPr>
      </w:pPr>
      <w:r w:rsidRPr="003421A5">
        <w:rPr>
          <w:rFonts w:eastAsia="Calibri" w:cs="Times New Roman"/>
          <w:sz w:val="24"/>
          <w:szCs w:val="24"/>
        </w:rPr>
        <w:t>Sumber: Data diolah, 2024</w:t>
      </w:r>
    </w:p>
    <w:p w14:paraId="6CEC10FA" w14:textId="77777777" w:rsidR="003421A5" w:rsidRPr="003421A5" w:rsidRDefault="003421A5" w:rsidP="003421A5">
      <w:pPr>
        <w:adjustRightInd w:val="0"/>
        <w:jc w:val="both"/>
        <w:rPr>
          <w:rFonts w:eastAsia="Calibri" w:cs="Times New Roman"/>
          <w:sz w:val="24"/>
          <w:szCs w:val="24"/>
        </w:rPr>
      </w:pPr>
    </w:p>
    <w:p w14:paraId="482F169D" w14:textId="77777777" w:rsidR="003421A5" w:rsidRDefault="003421A5" w:rsidP="003421A5">
      <w:pPr>
        <w:spacing w:after="120"/>
        <w:ind w:firstLine="709"/>
        <w:jc w:val="both"/>
        <w:rPr>
          <w:rFonts w:eastAsia="Calibri" w:cs="Times New Roman"/>
          <w:sz w:val="24"/>
          <w:szCs w:val="24"/>
        </w:rPr>
      </w:pPr>
      <w:r w:rsidRPr="003421A5">
        <w:rPr>
          <w:rFonts w:eastAsia="Calibri" w:cs="Times New Roman"/>
          <w:sz w:val="24"/>
          <w:szCs w:val="24"/>
        </w:rPr>
        <w:t>Dalam penelitian ini, karakteristik pendidikan terakhir responden tercermin dalam distribusi berikut: 53.2% atau 184 orang memiliki latar belakang pendidikan SMA/SMK, 36.7% atau 127 orang dengan pendidikan S1, 5.8% atau 20 orang dengan Diploma, 1.2% atau 4 orang dengan pendidikan SMP, 2.9% atau 10 orang dengan S2, dan 0.3% atau satu orang dari AKABRI. Data ini menunjukkan bahwa mayoritas responden memiliki pendidikan menengah sebagai latar belakang pendidikan terakhir mereka, yang dapat memberikan wawasan tentang tingkat literasi keuangan dan inklusi keuangan di kalangan populasi ini.</w:t>
      </w:r>
    </w:p>
    <w:p w14:paraId="33BA6B05" w14:textId="77777777" w:rsidR="003421A5" w:rsidRPr="003421A5" w:rsidRDefault="003421A5" w:rsidP="003421A5">
      <w:pPr>
        <w:spacing w:after="120"/>
        <w:ind w:firstLine="709"/>
        <w:jc w:val="both"/>
        <w:rPr>
          <w:rFonts w:eastAsia="Calibri" w:cs="Times New Roman"/>
          <w:sz w:val="24"/>
          <w:szCs w:val="24"/>
        </w:rPr>
      </w:pPr>
    </w:p>
    <w:p w14:paraId="51835DC0" w14:textId="77777777" w:rsidR="003421A5" w:rsidRPr="003421A5" w:rsidRDefault="003421A5" w:rsidP="003421A5">
      <w:pPr>
        <w:ind w:firstLine="709"/>
        <w:jc w:val="both"/>
        <w:rPr>
          <w:rFonts w:eastAsia="Calibri" w:cs="Times New Roman"/>
          <w:sz w:val="24"/>
          <w:szCs w:val="24"/>
        </w:rPr>
      </w:pPr>
    </w:p>
    <w:p w14:paraId="37B06AFD" w14:textId="77777777" w:rsidR="003421A5" w:rsidRPr="003421A5" w:rsidRDefault="003421A5" w:rsidP="003421A5">
      <w:pPr>
        <w:jc w:val="center"/>
        <w:rPr>
          <w:rFonts w:cs="Times New Roman"/>
          <w:sz w:val="24"/>
          <w:szCs w:val="24"/>
          <w:lang w:val="de-DE"/>
        </w:rPr>
      </w:pPr>
      <w:r w:rsidRPr="003421A5">
        <w:rPr>
          <w:rFonts w:cs="Times New Roman"/>
          <w:sz w:val="24"/>
          <w:szCs w:val="24"/>
          <w:lang w:val="de-DE"/>
        </w:rPr>
        <w:lastRenderedPageBreak/>
        <w:t>Tabel 7. Karakteristik Responden Berdasarkan Jenis Pekerjaan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07"/>
        <w:gridCol w:w="2689"/>
        <w:gridCol w:w="1276"/>
        <w:gridCol w:w="1125"/>
        <w:gridCol w:w="1530"/>
        <w:gridCol w:w="1613"/>
      </w:tblGrid>
      <w:tr w:rsidR="003421A5" w:rsidRPr="003421A5" w14:paraId="7E15D3E0" w14:textId="77777777" w:rsidTr="00E97E50">
        <w:trPr>
          <w:cantSplit/>
        </w:trPr>
        <w:tc>
          <w:tcPr>
            <w:tcW w:w="1933" w:type="pct"/>
            <w:gridSpan w:val="2"/>
            <w:tcBorders>
              <w:top w:val="nil"/>
              <w:left w:val="nil"/>
              <w:bottom w:val="single" w:sz="8" w:space="0" w:color="152935"/>
              <w:right w:val="nil"/>
            </w:tcBorders>
            <w:shd w:val="clear" w:color="auto" w:fill="FFFFFF"/>
            <w:vAlign w:val="bottom"/>
          </w:tcPr>
          <w:p w14:paraId="06053665" w14:textId="77777777" w:rsidR="003421A5" w:rsidRPr="003421A5" w:rsidRDefault="003421A5" w:rsidP="00E97E50">
            <w:pPr>
              <w:adjustRightInd w:val="0"/>
              <w:jc w:val="both"/>
              <w:rPr>
                <w:rFonts w:eastAsia="Calibri" w:cs="Times New Roman"/>
                <w:sz w:val="24"/>
                <w:szCs w:val="24"/>
                <w:lang w:val="de-DE"/>
              </w:rPr>
            </w:pPr>
          </w:p>
        </w:tc>
        <w:tc>
          <w:tcPr>
            <w:tcW w:w="706" w:type="pct"/>
            <w:tcBorders>
              <w:top w:val="nil"/>
              <w:left w:val="nil"/>
              <w:bottom w:val="single" w:sz="8" w:space="0" w:color="152935"/>
              <w:right w:val="single" w:sz="8" w:space="0" w:color="E0E0E0"/>
            </w:tcBorders>
            <w:shd w:val="clear" w:color="auto" w:fill="FFFFFF"/>
            <w:vAlign w:val="bottom"/>
          </w:tcPr>
          <w:p w14:paraId="110462F0"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Frequency</w:t>
            </w:r>
          </w:p>
        </w:tc>
        <w:tc>
          <w:tcPr>
            <w:tcW w:w="622" w:type="pct"/>
            <w:tcBorders>
              <w:top w:val="nil"/>
              <w:left w:val="single" w:sz="8" w:space="0" w:color="E0E0E0"/>
              <w:bottom w:val="single" w:sz="8" w:space="0" w:color="152935"/>
              <w:right w:val="single" w:sz="8" w:space="0" w:color="E0E0E0"/>
            </w:tcBorders>
            <w:shd w:val="clear" w:color="auto" w:fill="FFFFFF"/>
            <w:vAlign w:val="bottom"/>
          </w:tcPr>
          <w:p w14:paraId="70544509"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Percent</w:t>
            </w:r>
          </w:p>
        </w:tc>
        <w:tc>
          <w:tcPr>
            <w:tcW w:w="846" w:type="pct"/>
            <w:tcBorders>
              <w:top w:val="nil"/>
              <w:left w:val="single" w:sz="8" w:space="0" w:color="E0E0E0"/>
              <w:bottom w:val="single" w:sz="8" w:space="0" w:color="152935"/>
              <w:right w:val="single" w:sz="8" w:space="0" w:color="E0E0E0"/>
            </w:tcBorders>
            <w:shd w:val="clear" w:color="auto" w:fill="FFFFFF"/>
            <w:vAlign w:val="bottom"/>
          </w:tcPr>
          <w:p w14:paraId="6BE95EC8"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Valid Percent</w:t>
            </w:r>
          </w:p>
        </w:tc>
        <w:tc>
          <w:tcPr>
            <w:tcW w:w="892" w:type="pct"/>
            <w:tcBorders>
              <w:top w:val="nil"/>
              <w:left w:val="single" w:sz="8" w:space="0" w:color="E0E0E0"/>
              <w:bottom w:val="single" w:sz="8" w:space="0" w:color="152935"/>
              <w:right w:val="nil"/>
            </w:tcBorders>
            <w:shd w:val="clear" w:color="auto" w:fill="FFFFFF"/>
            <w:vAlign w:val="bottom"/>
          </w:tcPr>
          <w:p w14:paraId="72E609E0"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Cumulative Percent</w:t>
            </w:r>
          </w:p>
        </w:tc>
      </w:tr>
      <w:tr w:rsidR="003421A5" w:rsidRPr="003421A5" w14:paraId="28D1C5C8" w14:textId="77777777" w:rsidTr="003421A5">
        <w:trPr>
          <w:cantSplit/>
        </w:trPr>
        <w:tc>
          <w:tcPr>
            <w:tcW w:w="446" w:type="pct"/>
            <w:vMerge w:val="restart"/>
            <w:tcBorders>
              <w:top w:val="single" w:sz="8" w:space="0" w:color="152935"/>
              <w:left w:val="nil"/>
              <w:bottom w:val="single" w:sz="8" w:space="0" w:color="152935"/>
              <w:right w:val="nil"/>
            </w:tcBorders>
            <w:shd w:val="clear" w:color="auto" w:fill="auto"/>
          </w:tcPr>
          <w:p w14:paraId="266E422C"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Valid</w:t>
            </w:r>
          </w:p>
        </w:tc>
        <w:tc>
          <w:tcPr>
            <w:tcW w:w="1487" w:type="pct"/>
            <w:tcBorders>
              <w:top w:val="single" w:sz="8" w:space="0" w:color="152935"/>
              <w:left w:val="nil"/>
              <w:bottom w:val="single" w:sz="8" w:space="0" w:color="AEAEAE"/>
              <w:right w:val="nil"/>
            </w:tcBorders>
            <w:shd w:val="clear" w:color="auto" w:fill="auto"/>
          </w:tcPr>
          <w:p w14:paraId="6EED46F5"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AKABRI</w:t>
            </w:r>
          </w:p>
        </w:tc>
        <w:tc>
          <w:tcPr>
            <w:tcW w:w="706" w:type="pct"/>
            <w:tcBorders>
              <w:top w:val="single" w:sz="8" w:space="0" w:color="152935"/>
              <w:left w:val="nil"/>
              <w:bottom w:val="single" w:sz="8" w:space="0" w:color="AEAEAE"/>
              <w:right w:val="single" w:sz="8" w:space="0" w:color="E0E0E0"/>
            </w:tcBorders>
            <w:shd w:val="clear" w:color="auto" w:fill="FFFFFF"/>
          </w:tcPr>
          <w:p w14:paraId="1FC80EF4"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w:t>
            </w:r>
          </w:p>
        </w:tc>
        <w:tc>
          <w:tcPr>
            <w:tcW w:w="622" w:type="pct"/>
            <w:tcBorders>
              <w:top w:val="single" w:sz="8" w:space="0" w:color="152935"/>
              <w:left w:val="single" w:sz="8" w:space="0" w:color="E0E0E0"/>
              <w:bottom w:val="single" w:sz="8" w:space="0" w:color="AEAEAE"/>
              <w:right w:val="single" w:sz="8" w:space="0" w:color="E0E0E0"/>
            </w:tcBorders>
            <w:shd w:val="clear" w:color="auto" w:fill="FFFFFF"/>
          </w:tcPr>
          <w:p w14:paraId="58F27A7C"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.3</w:t>
            </w:r>
          </w:p>
        </w:tc>
        <w:tc>
          <w:tcPr>
            <w:tcW w:w="846" w:type="pct"/>
            <w:tcBorders>
              <w:top w:val="single" w:sz="8" w:space="0" w:color="152935"/>
              <w:left w:val="single" w:sz="8" w:space="0" w:color="E0E0E0"/>
              <w:bottom w:val="single" w:sz="8" w:space="0" w:color="AEAEAE"/>
              <w:right w:val="single" w:sz="8" w:space="0" w:color="E0E0E0"/>
            </w:tcBorders>
            <w:shd w:val="clear" w:color="auto" w:fill="FFFFFF"/>
          </w:tcPr>
          <w:p w14:paraId="6951CAB3"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.3</w:t>
            </w:r>
          </w:p>
        </w:tc>
        <w:tc>
          <w:tcPr>
            <w:tcW w:w="892" w:type="pct"/>
            <w:tcBorders>
              <w:top w:val="single" w:sz="8" w:space="0" w:color="152935"/>
              <w:left w:val="single" w:sz="8" w:space="0" w:color="E0E0E0"/>
              <w:bottom w:val="single" w:sz="8" w:space="0" w:color="AEAEAE"/>
              <w:right w:val="nil"/>
            </w:tcBorders>
            <w:shd w:val="clear" w:color="auto" w:fill="FFFFFF"/>
          </w:tcPr>
          <w:p w14:paraId="01DA2533"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.3</w:t>
            </w:r>
          </w:p>
        </w:tc>
      </w:tr>
      <w:tr w:rsidR="003421A5" w:rsidRPr="003421A5" w14:paraId="50AD2A12" w14:textId="77777777" w:rsidTr="003421A5">
        <w:trPr>
          <w:cantSplit/>
        </w:trPr>
        <w:tc>
          <w:tcPr>
            <w:tcW w:w="446" w:type="pct"/>
            <w:vMerge/>
            <w:tcBorders>
              <w:top w:val="single" w:sz="8" w:space="0" w:color="152935"/>
              <w:left w:val="nil"/>
              <w:bottom w:val="single" w:sz="8" w:space="0" w:color="152935"/>
              <w:right w:val="nil"/>
            </w:tcBorders>
            <w:shd w:val="clear" w:color="auto" w:fill="auto"/>
          </w:tcPr>
          <w:p w14:paraId="129D629A" w14:textId="77777777" w:rsidR="003421A5" w:rsidRPr="003421A5" w:rsidRDefault="003421A5" w:rsidP="00E97E50">
            <w:pPr>
              <w:adjustRightInd w:val="0"/>
              <w:jc w:val="both"/>
              <w:rPr>
                <w:rFonts w:eastAsia="Calibri" w:cs="Times New Roman"/>
                <w:color w:val="010205"/>
                <w:sz w:val="24"/>
                <w:szCs w:val="24"/>
              </w:rPr>
            </w:pPr>
          </w:p>
        </w:tc>
        <w:tc>
          <w:tcPr>
            <w:tcW w:w="1487" w:type="pct"/>
            <w:tcBorders>
              <w:top w:val="single" w:sz="8" w:space="0" w:color="AEAEAE"/>
              <w:left w:val="nil"/>
              <w:bottom w:val="single" w:sz="8" w:space="0" w:color="AEAEAE"/>
              <w:right w:val="nil"/>
            </w:tcBorders>
            <w:shd w:val="clear" w:color="auto" w:fill="auto"/>
          </w:tcPr>
          <w:p w14:paraId="3ADC695D"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Freelancer</w:t>
            </w:r>
          </w:p>
        </w:tc>
        <w:tc>
          <w:tcPr>
            <w:tcW w:w="706" w:type="pct"/>
            <w:tcBorders>
              <w:top w:val="single" w:sz="8" w:space="0" w:color="AEAEAE"/>
              <w:left w:val="nil"/>
              <w:bottom w:val="single" w:sz="8" w:space="0" w:color="AEAEAE"/>
              <w:right w:val="single" w:sz="8" w:space="0" w:color="E0E0E0"/>
            </w:tcBorders>
            <w:shd w:val="clear" w:color="auto" w:fill="FFFFFF"/>
          </w:tcPr>
          <w:p w14:paraId="34C2F033"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3</w:t>
            </w:r>
          </w:p>
        </w:tc>
        <w:tc>
          <w:tcPr>
            <w:tcW w:w="622" w:type="pct"/>
            <w:tcBorders>
              <w:top w:val="single" w:sz="8" w:space="0" w:color="AEAEAE"/>
              <w:left w:val="single" w:sz="8" w:space="0" w:color="E0E0E0"/>
              <w:bottom w:val="single" w:sz="8" w:space="0" w:color="AEAEAE"/>
              <w:right w:val="single" w:sz="8" w:space="0" w:color="E0E0E0"/>
            </w:tcBorders>
            <w:shd w:val="clear" w:color="auto" w:fill="FFFFFF"/>
          </w:tcPr>
          <w:p w14:paraId="35859F15"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.9</w:t>
            </w:r>
          </w:p>
        </w:tc>
        <w:tc>
          <w:tcPr>
            <w:tcW w:w="846" w:type="pct"/>
            <w:tcBorders>
              <w:top w:val="single" w:sz="8" w:space="0" w:color="AEAEAE"/>
              <w:left w:val="single" w:sz="8" w:space="0" w:color="E0E0E0"/>
              <w:bottom w:val="single" w:sz="8" w:space="0" w:color="AEAEAE"/>
              <w:right w:val="single" w:sz="8" w:space="0" w:color="E0E0E0"/>
            </w:tcBorders>
            <w:shd w:val="clear" w:color="auto" w:fill="FFFFFF"/>
          </w:tcPr>
          <w:p w14:paraId="6234B833"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.9</w:t>
            </w:r>
          </w:p>
        </w:tc>
        <w:tc>
          <w:tcPr>
            <w:tcW w:w="892" w:type="pct"/>
            <w:tcBorders>
              <w:top w:val="single" w:sz="8" w:space="0" w:color="AEAEAE"/>
              <w:left w:val="single" w:sz="8" w:space="0" w:color="E0E0E0"/>
              <w:bottom w:val="single" w:sz="8" w:space="0" w:color="AEAEAE"/>
              <w:right w:val="nil"/>
            </w:tcBorders>
            <w:shd w:val="clear" w:color="auto" w:fill="FFFFFF"/>
          </w:tcPr>
          <w:p w14:paraId="1B8B78FC"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1.2</w:t>
            </w:r>
          </w:p>
        </w:tc>
      </w:tr>
      <w:tr w:rsidR="003421A5" w:rsidRPr="003421A5" w14:paraId="31E2FC16" w14:textId="77777777" w:rsidTr="003421A5">
        <w:trPr>
          <w:cantSplit/>
        </w:trPr>
        <w:tc>
          <w:tcPr>
            <w:tcW w:w="446" w:type="pct"/>
            <w:vMerge/>
            <w:tcBorders>
              <w:top w:val="single" w:sz="8" w:space="0" w:color="152935"/>
              <w:left w:val="nil"/>
              <w:bottom w:val="single" w:sz="8" w:space="0" w:color="152935"/>
              <w:right w:val="nil"/>
            </w:tcBorders>
            <w:shd w:val="clear" w:color="auto" w:fill="auto"/>
          </w:tcPr>
          <w:p w14:paraId="1E33DC2B" w14:textId="77777777" w:rsidR="003421A5" w:rsidRPr="003421A5" w:rsidRDefault="003421A5" w:rsidP="00E97E50">
            <w:pPr>
              <w:adjustRightInd w:val="0"/>
              <w:jc w:val="both"/>
              <w:rPr>
                <w:rFonts w:eastAsia="Calibri" w:cs="Times New Roman"/>
                <w:color w:val="010205"/>
                <w:sz w:val="24"/>
                <w:szCs w:val="24"/>
              </w:rPr>
            </w:pPr>
          </w:p>
        </w:tc>
        <w:tc>
          <w:tcPr>
            <w:tcW w:w="1487" w:type="pct"/>
            <w:tcBorders>
              <w:top w:val="single" w:sz="8" w:space="0" w:color="AEAEAE"/>
              <w:left w:val="nil"/>
              <w:bottom w:val="single" w:sz="8" w:space="0" w:color="AEAEAE"/>
              <w:right w:val="nil"/>
            </w:tcBorders>
            <w:shd w:val="clear" w:color="auto" w:fill="auto"/>
          </w:tcPr>
          <w:p w14:paraId="4692191D"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Ibu rumah tangga</w:t>
            </w:r>
          </w:p>
        </w:tc>
        <w:tc>
          <w:tcPr>
            <w:tcW w:w="706" w:type="pct"/>
            <w:tcBorders>
              <w:top w:val="single" w:sz="8" w:space="0" w:color="AEAEAE"/>
              <w:left w:val="nil"/>
              <w:bottom w:val="single" w:sz="8" w:space="0" w:color="AEAEAE"/>
              <w:right w:val="single" w:sz="8" w:space="0" w:color="E0E0E0"/>
            </w:tcBorders>
            <w:shd w:val="clear" w:color="auto" w:fill="FFFFFF"/>
          </w:tcPr>
          <w:p w14:paraId="6DDA4FEA"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2</w:t>
            </w:r>
          </w:p>
        </w:tc>
        <w:tc>
          <w:tcPr>
            <w:tcW w:w="622" w:type="pct"/>
            <w:tcBorders>
              <w:top w:val="single" w:sz="8" w:space="0" w:color="AEAEAE"/>
              <w:left w:val="single" w:sz="8" w:space="0" w:color="E0E0E0"/>
              <w:bottom w:val="single" w:sz="8" w:space="0" w:color="AEAEAE"/>
              <w:right w:val="single" w:sz="8" w:space="0" w:color="E0E0E0"/>
            </w:tcBorders>
            <w:shd w:val="clear" w:color="auto" w:fill="FFFFFF"/>
          </w:tcPr>
          <w:p w14:paraId="6B38B0CD"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.6</w:t>
            </w:r>
          </w:p>
        </w:tc>
        <w:tc>
          <w:tcPr>
            <w:tcW w:w="846" w:type="pct"/>
            <w:tcBorders>
              <w:top w:val="single" w:sz="8" w:space="0" w:color="AEAEAE"/>
              <w:left w:val="single" w:sz="8" w:space="0" w:color="E0E0E0"/>
              <w:bottom w:val="single" w:sz="8" w:space="0" w:color="AEAEAE"/>
              <w:right w:val="single" w:sz="8" w:space="0" w:color="E0E0E0"/>
            </w:tcBorders>
            <w:shd w:val="clear" w:color="auto" w:fill="FFFFFF"/>
          </w:tcPr>
          <w:p w14:paraId="78E39EC8"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.6</w:t>
            </w:r>
          </w:p>
        </w:tc>
        <w:tc>
          <w:tcPr>
            <w:tcW w:w="892" w:type="pct"/>
            <w:tcBorders>
              <w:top w:val="single" w:sz="8" w:space="0" w:color="AEAEAE"/>
              <w:left w:val="single" w:sz="8" w:space="0" w:color="E0E0E0"/>
              <w:bottom w:val="single" w:sz="8" w:space="0" w:color="AEAEAE"/>
              <w:right w:val="nil"/>
            </w:tcBorders>
            <w:shd w:val="clear" w:color="auto" w:fill="FFFFFF"/>
          </w:tcPr>
          <w:p w14:paraId="4F4F57AA"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1.7</w:t>
            </w:r>
          </w:p>
        </w:tc>
      </w:tr>
      <w:tr w:rsidR="003421A5" w:rsidRPr="003421A5" w14:paraId="1455647D" w14:textId="77777777" w:rsidTr="003421A5">
        <w:trPr>
          <w:cantSplit/>
        </w:trPr>
        <w:tc>
          <w:tcPr>
            <w:tcW w:w="446" w:type="pct"/>
            <w:vMerge/>
            <w:tcBorders>
              <w:top w:val="single" w:sz="8" w:space="0" w:color="152935"/>
              <w:left w:val="nil"/>
              <w:bottom w:val="single" w:sz="8" w:space="0" w:color="152935"/>
              <w:right w:val="nil"/>
            </w:tcBorders>
            <w:shd w:val="clear" w:color="auto" w:fill="auto"/>
          </w:tcPr>
          <w:p w14:paraId="6BED9DF9" w14:textId="77777777" w:rsidR="003421A5" w:rsidRPr="003421A5" w:rsidRDefault="003421A5" w:rsidP="00E97E50">
            <w:pPr>
              <w:adjustRightInd w:val="0"/>
              <w:jc w:val="both"/>
              <w:rPr>
                <w:rFonts w:eastAsia="Calibri" w:cs="Times New Roman"/>
                <w:color w:val="010205"/>
                <w:sz w:val="24"/>
                <w:szCs w:val="24"/>
              </w:rPr>
            </w:pPr>
          </w:p>
        </w:tc>
        <w:tc>
          <w:tcPr>
            <w:tcW w:w="1487" w:type="pct"/>
            <w:tcBorders>
              <w:top w:val="single" w:sz="8" w:space="0" w:color="AEAEAE"/>
              <w:left w:val="nil"/>
              <w:bottom w:val="single" w:sz="8" w:space="0" w:color="AEAEAE"/>
              <w:right w:val="nil"/>
            </w:tcBorders>
            <w:shd w:val="clear" w:color="auto" w:fill="auto"/>
          </w:tcPr>
          <w:p w14:paraId="15D24C53"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Job seeker</w:t>
            </w:r>
          </w:p>
        </w:tc>
        <w:tc>
          <w:tcPr>
            <w:tcW w:w="706" w:type="pct"/>
            <w:tcBorders>
              <w:top w:val="single" w:sz="8" w:space="0" w:color="AEAEAE"/>
              <w:left w:val="nil"/>
              <w:bottom w:val="single" w:sz="8" w:space="0" w:color="AEAEAE"/>
              <w:right w:val="single" w:sz="8" w:space="0" w:color="E0E0E0"/>
            </w:tcBorders>
            <w:shd w:val="clear" w:color="auto" w:fill="FFFFFF"/>
          </w:tcPr>
          <w:p w14:paraId="3FC6D129"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w:t>
            </w:r>
          </w:p>
        </w:tc>
        <w:tc>
          <w:tcPr>
            <w:tcW w:w="622" w:type="pct"/>
            <w:tcBorders>
              <w:top w:val="single" w:sz="8" w:space="0" w:color="AEAEAE"/>
              <w:left w:val="single" w:sz="8" w:space="0" w:color="E0E0E0"/>
              <w:bottom w:val="single" w:sz="8" w:space="0" w:color="AEAEAE"/>
              <w:right w:val="single" w:sz="8" w:space="0" w:color="E0E0E0"/>
            </w:tcBorders>
            <w:shd w:val="clear" w:color="auto" w:fill="FFFFFF"/>
          </w:tcPr>
          <w:p w14:paraId="4952F6E6"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.3</w:t>
            </w:r>
          </w:p>
        </w:tc>
        <w:tc>
          <w:tcPr>
            <w:tcW w:w="846" w:type="pct"/>
            <w:tcBorders>
              <w:top w:val="single" w:sz="8" w:space="0" w:color="AEAEAE"/>
              <w:left w:val="single" w:sz="8" w:space="0" w:color="E0E0E0"/>
              <w:bottom w:val="single" w:sz="8" w:space="0" w:color="AEAEAE"/>
              <w:right w:val="single" w:sz="8" w:space="0" w:color="E0E0E0"/>
            </w:tcBorders>
            <w:shd w:val="clear" w:color="auto" w:fill="FFFFFF"/>
          </w:tcPr>
          <w:p w14:paraId="0ED6A9B4"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.3</w:t>
            </w:r>
          </w:p>
        </w:tc>
        <w:tc>
          <w:tcPr>
            <w:tcW w:w="892" w:type="pct"/>
            <w:tcBorders>
              <w:top w:val="single" w:sz="8" w:space="0" w:color="AEAEAE"/>
              <w:left w:val="single" w:sz="8" w:space="0" w:color="E0E0E0"/>
              <w:bottom w:val="single" w:sz="8" w:space="0" w:color="AEAEAE"/>
              <w:right w:val="nil"/>
            </w:tcBorders>
            <w:shd w:val="clear" w:color="auto" w:fill="FFFFFF"/>
          </w:tcPr>
          <w:p w14:paraId="5C391131"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2.0</w:t>
            </w:r>
          </w:p>
        </w:tc>
      </w:tr>
      <w:tr w:rsidR="003421A5" w:rsidRPr="003421A5" w14:paraId="51EC3CDC" w14:textId="77777777" w:rsidTr="003421A5">
        <w:trPr>
          <w:cantSplit/>
        </w:trPr>
        <w:tc>
          <w:tcPr>
            <w:tcW w:w="446" w:type="pct"/>
            <w:vMerge/>
            <w:tcBorders>
              <w:top w:val="single" w:sz="8" w:space="0" w:color="152935"/>
              <w:left w:val="nil"/>
              <w:bottom w:val="single" w:sz="8" w:space="0" w:color="152935"/>
              <w:right w:val="nil"/>
            </w:tcBorders>
            <w:shd w:val="clear" w:color="auto" w:fill="auto"/>
          </w:tcPr>
          <w:p w14:paraId="2AFCC12A" w14:textId="77777777" w:rsidR="003421A5" w:rsidRPr="003421A5" w:rsidRDefault="003421A5" w:rsidP="00E97E50">
            <w:pPr>
              <w:adjustRightInd w:val="0"/>
              <w:jc w:val="both"/>
              <w:rPr>
                <w:rFonts w:eastAsia="Calibri" w:cs="Times New Roman"/>
                <w:color w:val="010205"/>
                <w:sz w:val="24"/>
                <w:szCs w:val="24"/>
              </w:rPr>
            </w:pPr>
          </w:p>
        </w:tc>
        <w:tc>
          <w:tcPr>
            <w:tcW w:w="1487" w:type="pct"/>
            <w:tcBorders>
              <w:top w:val="single" w:sz="8" w:space="0" w:color="AEAEAE"/>
              <w:left w:val="nil"/>
              <w:bottom w:val="single" w:sz="8" w:space="0" w:color="AEAEAE"/>
              <w:right w:val="nil"/>
            </w:tcBorders>
            <w:shd w:val="clear" w:color="auto" w:fill="auto"/>
          </w:tcPr>
          <w:p w14:paraId="3D8B331D"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Mahasiswa</w:t>
            </w:r>
          </w:p>
        </w:tc>
        <w:tc>
          <w:tcPr>
            <w:tcW w:w="706" w:type="pct"/>
            <w:tcBorders>
              <w:top w:val="single" w:sz="8" w:space="0" w:color="AEAEAE"/>
              <w:left w:val="nil"/>
              <w:bottom w:val="single" w:sz="8" w:space="0" w:color="AEAEAE"/>
              <w:right w:val="single" w:sz="8" w:space="0" w:color="E0E0E0"/>
            </w:tcBorders>
            <w:shd w:val="clear" w:color="auto" w:fill="FFFFFF"/>
          </w:tcPr>
          <w:p w14:paraId="2034A49F"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216</w:t>
            </w:r>
          </w:p>
        </w:tc>
        <w:tc>
          <w:tcPr>
            <w:tcW w:w="622" w:type="pct"/>
            <w:tcBorders>
              <w:top w:val="single" w:sz="8" w:space="0" w:color="AEAEAE"/>
              <w:left w:val="single" w:sz="8" w:space="0" w:color="E0E0E0"/>
              <w:bottom w:val="single" w:sz="8" w:space="0" w:color="AEAEAE"/>
              <w:right w:val="single" w:sz="8" w:space="0" w:color="E0E0E0"/>
            </w:tcBorders>
            <w:shd w:val="clear" w:color="auto" w:fill="FFFFFF"/>
          </w:tcPr>
          <w:p w14:paraId="1E9C2D5F"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62.4</w:t>
            </w:r>
          </w:p>
        </w:tc>
        <w:tc>
          <w:tcPr>
            <w:tcW w:w="846" w:type="pct"/>
            <w:tcBorders>
              <w:top w:val="single" w:sz="8" w:space="0" w:color="AEAEAE"/>
              <w:left w:val="single" w:sz="8" w:space="0" w:color="E0E0E0"/>
              <w:bottom w:val="single" w:sz="8" w:space="0" w:color="AEAEAE"/>
              <w:right w:val="single" w:sz="8" w:space="0" w:color="E0E0E0"/>
            </w:tcBorders>
            <w:shd w:val="clear" w:color="auto" w:fill="FFFFFF"/>
          </w:tcPr>
          <w:p w14:paraId="68856588"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62.4</w:t>
            </w:r>
          </w:p>
        </w:tc>
        <w:tc>
          <w:tcPr>
            <w:tcW w:w="892" w:type="pct"/>
            <w:tcBorders>
              <w:top w:val="single" w:sz="8" w:space="0" w:color="AEAEAE"/>
              <w:left w:val="single" w:sz="8" w:space="0" w:color="E0E0E0"/>
              <w:bottom w:val="single" w:sz="8" w:space="0" w:color="AEAEAE"/>
              <w:right w:val="nil"/>
            </w:tcBorders>
            <w:shd w:val="clear" w:color="auto" w:fill="FFFFFF"/>
          </w:tcPr>
          <w:p w14:paraId="6095124F"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64.5</w:t>
            </w:r>
          </w:p>
        </w:tc>
      </w:tr>
      <w:tr w:rsidR="003421A5" w:rsidRPr="003421A5" w14:paraId="6E478157" w14:textId="77777777" w:rsidTr="003421A5">
        <w:trPr>
          <w:cantSplit/>
        </w:trPr>
        <w:tc>
          <w:tcPr>
            <w:tcW w:w="446" w:type="pct"/>
            <w:vMerge/>
            <w:tcBorders>
              <w:top w:val="single" w:sz="8" w:space="0" w:color="152935"/>
              <w:left w:val="nil"/>
              <w:bottom w:val="single" w:sz="8" w:space="0" w:color="152935"/>
              <w:right w:val="nil"/>
            </w:tcBorders>
            <w:shd w:val="clear" w:color="auto" w:fill="auto"/>
          </w:tcPr>
          <w:p w14:paraId="6EE7ADCB" w14:textId="77777777" w:rsidR="003421A5" w:rsidRPr="003421A5" w:rsidRDefault="003421A5" w:rsidP="00E97E50">
            <w:pPr>
              <w:adjustRightInd w:val="0"/>
              <w:jc w:val="both"/>
              <w:rPr>
                <w:rFonts w:eastAsia="Calibri" w:cs="Times New Roman"/>
                <w:color w:val="010205"/>
                <w:sz w:val="24"/>
                <w:szCs w:val="24"/>
              </w:rPr>
            </w:pPr>
          </w:p>
        </w:tc>
        <w:tc>
          <w:tcPr>
            <w:tcW w:w="1487" w:type="pct"/>
            <w:tcBorders>
              <w:top w:val="single" w:sz="8" w:space="0" w:color="AEAEAE"/>
              <w:left w:val="nil"/>
              <w:bottom w:val="single" w:sz="8" w:space="0" w:color="AEAEAE"/>
              <w:right w:val="nil"/>
            </w:tcBorders>
            <w:shd w:val="clear" w:color="auto" w:fill="auto"/>
          </w:tcPr>
          <w:p w14:paraId="490337D6"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Pegawai Swasta</w:t>
            </w:r>
          </w:p>
        </w:tc>
        <w:tc>
          <w:tcPr>
            <w:tcW w:w="706" w:type="pct"/>
            <w:tcBorders>
              <w:top w:val="single" w:sz="8" w:space="0" w:color="AEAEAE"/>
              <w:left w:val="nil"/>
              <w:bottom w:val="single" w:sz="8" w:space="0" w:color="AEAEAE"/>
              <w:right w:val="single" w:sz="8" w:space="0" w:color="E0E0E0"/>
            </w:tcBorders>
            <w:shd w:val="clear" w:color="auto" w:fill="FFFFFF"/>
          </w:tcPr>
          <w:p w14:paraId="1B81E695"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66</w:t>
            </w:r>
          </w:p>
        </w:tc>
        <w:tc>
          <w:tcPr>
            <w:tcW w:w="622" w:type="pct"/>
            <w:tcBorders>
              <w:top w:val="single" w:sz="8" w:space="0" w:color="AEAEAE"/>
              <w:left w:val="single" w:sz="8" w:space="0" w:color="E0E0E0"/>
              <w:bottom w:val="single" w:sz="8" w:space="0" w:color="AEAEAE"/>
              <w:right w:val="single" w:sz="8" w:space="0" w:color="E0E0E0"/>
            </w:tcBorders>
            <w:shd w:val="clear" w:color="auto" w:fill="FFFFFF"/>
          </w:tcPr>
          <w:p w14:paraId="6177B3CD"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19.1</w:t>
            </w:r>
          </w:p>
        </w:tc>
        <w:tc>
          <w:tcPr>
            <w:tcW w:w="846" w:type="pct"/>
            <w:tcBorders>
              <w:top w:val="single" w:sz="8" w:space="0" w:color="AEAEAE"/>
              <w:left w:val="single" w:sz="8" w:space="0" w:color="E0E0E0"/>
              <w:bottom w:val="single" w:sz="8" w:space="0" w:color="AEAEAE"/>
              <w:right w:val="single" w:sz="8" w:space="0" w:color="E0E0E0"/>
            </w:tcBorders>
            <w:shd w:val="clear" w:color="auto" w:fill="FFFFFF"/>
          </w:tcPr>
          <w:p w14:paraId="483998DD"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19.1</w:t>
            </w:r>
          </w:p>
        </w:tc>
        <w:tc>
          <w:tcPr>
            <w:tcW w:w="892" w:type="pct"/>
            <w:tcBorders>
              <w:top w:val="single" w:sz="8" w:space="0" w:color="AEAEAE"/>
              <w:left w:val="single" w:sz="8" w:space="0" w:color="E0E0E0"/>
              <w:bottom w:val="single" w:sz="8" w:space="0" w:color="AEAEAE"/>
              <w:right w:val="nil"/>
            </w:tcBorders>
            <w:shd w:val="clear" w:color="auto" w:fill="FFFFFF"/>
          </w:tcPr>
          <w:p w14:paraId="64AA2482"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83.5</w:t>
            </w:r>
          </w:p>
        </w:tc>
      </w:tr>
      <w:tr w:rsidR="003421A5" w:rsidRPr="003421A5" w14:paraId="47F40C1B" w14:textId="77777777" w:rsidTr="003421A5">
        <w:trPr>
          <w:cantSplit/>
        </w:trPr>
        <w:tc>
          <w:tcPr>
            <w:tcW w:w="446" w:type="pct"/>
            <w:vMerge/>
            <w:tcBorders>
              <w:top w:val="single" w:sz="8" w:space="0" w:color="152935"/>
              <w:left w:val="nil"/>
              <w:bottom w:val="single" w:sz="8" w:space="0" w:color="152935"/>
              <w:right w:val="nil"/>
            </w:tcBorders>
            <w:shd w:val="clear" w:color="auto" w:fill="auto"/>
          </w:tcPr>
          <w:p w14:paraId="4839D8F2" w14:textId="77777777" w:rsidR="003421A5" w:rsidRPr="003421A5" w:rsidRDefault="003421A5" w:rsidP="00E97E50">
            <w:pPr>
              <w:adjustRightInd w:val="0"/>
              <w:jc w:val="both"/>
              <w:rPr>
                <w:rFonts w:eastAsia="Calibri" w:cs="Times New Roman"/>
                <w:color w:val="010205"/>
                <w:sz w:val="24"/>
                <w:szCs w:val="24"/>
              </w:rPr>
            </w:pPr>
          </w:p>
        </w:tc>
        <w:tc>
          <w:tcPr>
            <w:tcW w:w="1487" w:type="pct"/>
            <w:tcBorders>
              <w:top w:val="single" w:sz="8" w:space="0" w:color="AEAEAE"/>
              <w:left w:val="nil"/>
              <w:bottom w:val="single" w:sz="8" w:space="0" w:color="AEAEAE"/>
              <w:right w:val="nil"/>
            </w:tcBorders>
            <w:shd w:val="clear" w:color="auto" w:fill="auto"/>
          </w:tcPr>
          <w:p w14:paraId="6E449CF2"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Pelajar</w:t>
            </w:r>
          </w:p>
        </w:tc>
        <w:tc>
          <w:tcPr>
            <w:tcW w:w="706" w:type="pct"/>
            <w:tcBorders>
              <w:top w:val="single" w:sz="8" w:space="0" w:color="AEAEAE"/>
              <w:left w:val="nil"/>
              <w:bottom w:val="single" w:sz="8" w:space="0" w:color="AEAEAE"/>
              <w:right w:val="single" w:sz="8" w:space="0" w:color="E0E0E0"/>
            </w:tcBorders>
            <w:shd w:val="clear" w:color="auto" w:fill="FFFFFF"/>
          </w:tcPr>
          <w:p w14:paraId="5945D25E"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22</w:t>
            </w:r>
          </w:p>
        </w:tc>
        <w:tc>
          <w:tcPr>
            <w:tcW w:w="622" w:type="pct"/>
            <w:tcBorders>
              <w:top w:val="single" w:sz="8" w:space="0" w:color="AEAEAE"/>
              <w:left w:val="single" w:sz="8" w:space="0" w:color="E0E0E0"/>
              <w:bottom w:val="single" w:sz="8" w:space="0" w:color="AEAEAE"/>
              <w:right w:val="single" w:sz="8" w:space="0" w:color="E0E0E0"/>
            </w:tcBorders>
            <w:shd w:val="clear" w:color="auto" w:fill="FFFFFF"/>
          </w:tcPr>
          <w:p w14:paraId="66A4540F"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6.4</w:t>
            </w:r>
          </w:p>
        </w:tc>
        <w:tc>
          <w:tcPr>
            <w:tcW w:w="846" w:type="pct"/>
            <w:tcBorders>
              <w:top w:val="single" w:sz="8" w:space="0" w:color="AEAEAE"/>
              <w:left w:val="single" w:sz="8" w:space="0" w:color="E0E0E0"/>
              <w:bottom w:val="single" w:sz="8" w:space="0" w:color="AEAEAE"/>
              <w:right w:val="single" w:sz="8" w:space="0" w:color="E0E0E0"/>
            </w:tcBorders>
            <w:shd w:val="clear" w:color="auto" w:fill="FFFFFF"/>
          </w:tcPr>
          <w:p w14:paraId="4939C394"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6.4</w:t>
            </w:r>
          </w:p>
        </w:tc>
        <w:tc>
          <w:tcPr>
            <w:tcW w:w="892" w:type="pct"/>
            <w:tcBorders>
              <w:top w:val="single" w:sz="8" w:space="0" w:color="AEAEAE"/>
              <w:left w:val="single" w:sz="8" w:space="0" w:color="E0E0E0"/>
              <w:bottom w:val="single" w:sz="8" w:space="0" w:color="AEAEAE"/>
              <w:right w:val="nil"/>
            </w:tcBorders>
            <w:shd w:val="clear" w:color="auto" w:fill="FFFFFF"/>
          </w:tcPr>
          <w:p w14:paraId="4810CF78"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89.9</w:t>
            </w:r>
          </w:p>
        </w:tc>
      </w:tr>
      <w:tr w:rsidR="003421A5" w:rsidRPr="003421A5" w14:paraId="7950F5DD" w14:textId="77777777" w:rsidTr="003421A5">
        <w:trPr>
          <w:cantSplit/>
        </w:trPr>
        <w:tc>
          <w:tcPr>
            <w:tcW w:w="446" w:type="pct"/>
            <w:vMerge/>
            <w:tcBorders>
              <w:top w:val="single" w:sz="8" w:space="0" w:color="152935"/>
              <w:left w:val="nil"/>
              <w:bottom w:val="single" w:sz="8" w:space="0" w:color="152935"/>
              <w:right w:val="nil"/>
            </w:tcBorders>
            <w:shd w:val="clear" w:color="auto" w:fill="auto"/>
          </w:tcPr>
          <w:p w14:paraId="788135A8" w14:textId="77777777" w:rsidR="003421A5" w:rsidRPr="003421A5" w:rsidRDefault="003421A5" w:rsidP="00E97E50">
            <w:pPr>
              <w:adjustRightInd w:val="0"/>
              <w:jc w:val="both"/>
              <w:rPr>
                <w:rFonts w:eastAsia="Calibri" w:cs="Times New Roman"/>
                <w:color w:val="010205"/>
                <w:sz w:val="24"/>
                <w:szCs w:val="24"/>
              </w:rPr>
            </w:pPr>
          </w:p>
        </w:tc>
        <w:tc>
          <w:tcPr>
            <w:tcW w:w="1487" w:type="pct"/>
            <w:tcBorders>
              <w:top w:val="single" w:sz="8" w:space="0" w:color="AEAEAE"/>
              <w:left w:val="nil"/>
              <w:bottom w:val="single" w:sz="8" w:space="0" w:color="AEAEAE"/>
              <w:right w:val="nil"/>
            </w:tcBorders>
            <w:shd w:val="clear" w:color="auto" w:fill="auto"/>
          </w:tcPr>
          <w:p w14:paraId="0FF463AC"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PNS atau Pegawai BUMN</w:t>
            </w:r>
          </w:p>
        </w:tc>
        <w:tc>
          <w:tcPr>
            <w:tcW w:w="706" w:type="pct"/>
            <w:tcBorders>
              <w:top w:val="single" w:sz="8" w:space="0" w:color="AEAEAE"/>
              <w:left w:val="nil"/>
              <w:bottom w:val="single" w:sz="8" w:space="0" w:color="AEAEAE"/>
              <w:right w:val="single" w:sz="8" w:space="0" w:color="E0E0E0"/>
            </w:tcBorders>
            <w:shd w:val="clear" w:color="auto" w:fill="FFFFFF"/>
          </w:tcPr>
          <w:p w14:paraId="2DA077DB"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9</w:t>
            </w:r>
          </w:p>
        </w:tc>
        <w:tc>
          <w:tcPr>
            <w:tcW w:w="622" w:type="pct"/>
            <w:tcBorders>
              <w:top w:val="single" w:sz="8" w:space="0" w:color="AEAEAE"/>
              <w:left w:val="single" w:sz="8" w:space="0" w:color="E0E0E0"/>
              <w:bottom w:val="single" w:sz="8" w:space="0" w:color="AEAEAE"/>
              <w:right w:val="single" w:sz="8" w:space="0" w:color="E0E0E0"/>
            </w:tcBorders>
            <w:shd w:val="clear" w:color="auto" w:fill="FFFFFF"/>
          </w:tcPr>
          <w:p w14:paraId="0022D325"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2.6</w:t>
            </w:r>
          </w:p>
        </w:tc>
        <w:tc>
          <w:tcPr>
            <w:tcW w:w="846" w:type="pct"/>
            <w:tcBorders>
              <w:top w:val="single" w:sz="8" w:space="0" w:color="AEAEAE"/>
              <w:left w:val="single" w:sz="8" w:space="0" w:color="E0E0E0"/>
              <w:bottom w:val="single" w:sz="8" w:space="0" w:color="AEAEAE"/>
              <w:right w:val="single" w:sz="8" w:space="0" w:color="E0E0E0"/>
            </w:tcBorders>
            <w:shd w:val="clear" w:color="auto" w:fill="FFFFFF"/>
          </w:tcPr>
          <w:p w14:paraId="530AE9F6"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2.6</w:t>
            </w:r>
          </w:p>
        </w:tc>
        <w:tc>
          <w:tcPr>
            <w:tcW w:w="892" w:type="pct"/>
            <w:tcBorders>
              <w:top w:val="single" w:sz="8" w:space="0" w:color="AEAEAE"/>
              <w:left w:val="single" w:sz="8" w:space="0" w:color="E0E0E0"/>
              <w:bottom w:val="single" w:sz="8" w:space="0" w:color="AEAEAE"/>
              <w:right w:val="nil"/>
            </w:tcBorders>
            <w:shd w:val="clear" w:color="auto" w:fill="FFFFFF"/>
          </w:tcPr>
          <w:p w14:paraId="64BE730F"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92.5</w:t>
            </w:r>
          </w:p>
        </w:tc>
      </w:tr>
      <w:tr w:rsidR="003421A5" w:rsidRPr="003421A5" w14:paraId="327EE309" w14:textId="77777777" w:rsidTr="003421A5">
        <w:trPr>
          <w:cantSplit/>
        </w:trPr>
        <w:tc>
          <w:tcPr>
            <w:tcW w:w="446" w:type="pct"/>
            <w:vMerge/>
            <w:tcBorders>
              <w:top w:val="single" w:sz="8" w:space="0" w:color="152935"/>
              <w:left w:val="nil"/>
              <w:bottom w:val="single" w:sz="8" w:space="0" w:color="152935"/>
              <w:right w:val="nil"/>
            </w:tcBorders>
            <w:shd w:val="clear" w:color="auto" w:fill="auto"/>
          </w:tcPr>
          <w:p w14:paraId="31F5234F" w14:textId="77777777" w:rsidR="003421A5" w:rsidRPr="003421A5" w:rsidRDefault="003421A5" w:rsidP="00E97E50">
            <w:pPr>
              <w:adjustRightInd w:val="0"/>
              <w:jc w:val="both"/>
              <w:rPr>
                <w:rFonts w:eastAsia="Calibri" w:cs="Times New Roman"/>
                <w:color w:val="010205"/>
                <w:sz w:val="24"/>
                <w:szCs w:val="24"/>
              </w:rPr>
            </w:pPr>
          </w:p>
        </w:tc>
        <w:tc>
          <w:tcPr>
            <w:tcW w:w="1487" w:type="pct"/>
            <w:tcBorders>
              <w:top w:val="single" w:sz="8" w:space="0" w:color="AEAEAE"/>
              <w:left w:val="nil"/>
              <w:bottom w:val="single" w:sz="8" w:space="0" w:color="AEAEAE"/>
              <w:right w:val="nil"/>
            </w:tcBorders>
            <w:shd w:val="clear" w:color="auto" w:fill="auto"/>
          </w:tcPr>
          <w:p w14:paraId="245869A3"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Professional Self Employee</w:t>
            </w:r>
          </w:p>
        </w:tc>
        <w:tc>
          <w:tcPr>
            <w:tcW w:w="706" w:type="pct"/>
            <w:tcBorders>
              <w:top w:val="single" w:sz="8" w:space="0" w:color="AEAEAE"/>
              <w:left w:val="nil"/>
              <w:bottom w:val="single" w:sz="8" w:space="0" w:color="AEAEAE"/>
              <w:right w:val="single" w:sz="8" w:space="0" w:color="E0E0E0"/>
            </w:tcBorders>
            <w:shd w:val="clear" w:color="auto" w:fill="FFFFFF"/>
          </w:tcPr>
          <w:p w14:paraId="6ED9672E"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3</w:t>
            </w:r>
          </w:p>
        </w:tc>
        <w:tc>
          <w:tcPr>
            <w:tcW w:w="622" w:type="pct"/>
            <w:tcBorders>
              <w:top w:val="single" w:sz="8" w:space="0" w:color="AEAEAE"/>
              <w:left w:val="single" w:sz="8" w:space="0" w:color="E0E0E0"/>
              <w:bottom w:val="single" w:sz="8" w:space="0" w:color="AEAEAE"/>
              <w:right w:val="single" w:sz="8" w:space="0" w:color="E0E0E0"/>
            </w:tcBorders>
            <w:shd w:val="clear" w:color="auto" w:fill="FFFFFF"/>
          </w:tcPr>
          <w:p w14:paraId="25584F2A"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.9</w:t>
            </w:r>
          </w:p>
        </w:tc>
        <w:tc>
          <w:tcPr>
            <w:tcW w:w="846" w:type="pct"/>
            <w:tcBorders>
              <w:top w:val="single" w:sz="8" w:space="0" w:color="AEAEAE"/>
              <w:left w:val="single" w:sz="8" w:space="0" w:color="E0E0E0"/>
              <w:bottom w:val="single" w:sz="8" w:space="0" w:color="AEAEAE"/>
              <w:right w:val="single" w:sz="8" w:space="0" w:color="E0E0E0"/>
            </w:tcBorders>
            <w:shd w:val="clear" w:color="auto" w:fill="FFFFFF"/>
          </w:tcPr>
          <w:p w14:paraId="47E1D70C"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.9</w:t>
            </w:r>
          </w:p>
        </w:tc>
        <w:tc>
          <w:tcPr>
            <w:tcW w:w="892" w:type="pct"/>
            <w:tcBorders>
              <w:top w:val="single" w:sz="8" w:space="0" w:color="AEAEAE"/>
              <w:left w:val="single" w:sz="8" w:space="0" w:color="E0E0E0"/>
              <w:bottom w:val="single" w:sz="8" w:space="0" w:color="AEAEAE"/>
              <w:right w:val="nil"/>
            </w:tcBorders>
            <w:shd w:val="clear" w:color="auto" w:fill="FFFFFF"/>
          </w:tcPr>
          <w:p w14:paraId="3E03CA91"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93.4</w:t>
            </w:r>
          </w:p>
        </w:tc>
      </w:tr>
      <w:tr w:rsidR="003421A5" w:rsidRPr="003421A5" w14:paraId="5681823A" w14:textId="77777777" w:rsidTr="003421A5">
        <w:trPr>
          <w:cantSplit/>
        </w:trPr>
        <w:tc>
          <w:tcPr>
            <w:tcW w:w="446" w:type="pct"/>
            <w:vMerge/>
            <w:tcBorders>
              <w:top w:val="single" w:sz="8" w:space="0" w:color="152935"/>
              <w:left w:val="nil"/>
              <w:bottom w:val="single" w:sz="8" w:space="0" w:color="152935"/>
              <w:right w:val="nil"/>
            </w:tcBorders>
            <w:shd w:val="clear" w:color="auto" w:fill="auto"/>
          </w:tcPr>
          <w:p w14:paraId="48D89940" w14:textId="77777777" w:rsidR="003421A5" w:rsidRPr="003421A5" w:rsidRDefault="003421A5" w:rsidP="00E97E50">
            <w:pPr>
              <w:adjustRightInd w:val="0"/>
              <w:jc w:val="both"/>
              <w:rPr>
                <w:rFonts w:eastAsia="Calibri" w:cs="Times New Roman"/>
                <w:color w:val="010205"/>
                <w:sz w:val="24"/>
                <w:szCs w:val="24"/>
              </w:rPr>
            </w:pPr>
          </w:p>
        </w:tc>
        <w:tc>
          <w:tcPr>
            <w:tcW w:w="1487" w:type="pct"/>
            <w:tcBorders>
              <w:top w:val="single" w:sz="8" w:space="0" w:color="AEAEAE"/>
              <w:left w:val="nil"/>
              <w:bottom w:val="single" w:sz="8" w:space="0" w:color="AEAEAE"/>
              <w:right w:val="nil"/>
            </w:tcBorders>
            <w:shd w:val="clear" w:color="auto" w:fill="auto"/>
          </w:tcPr>
          <w:p w14:paraId="387C02F1"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TKK</w:t>
            </w:r>
          </w:p>
        </w:tc>
        <w:tc>
          <w:tcPr>
            <w:tcW w:w="706" w:type="pct"/>
            <w:tcBorders>
              <w:top w:val="single" w:sz="8" w:space="0" w:color="AEAEAE"/>
              <w:left w:val="nil"/>
              <w:bottom w:val="single" w:sz="8" w:space="0" w:color="AEAEAE"/>
              <w:right w:val="single" w:sz="8" w:space="0" w:color="E0E0E0"/>
            </w:tcBorders>
            <w:shd w:val="clear" w:color="auto" w:fill="FFFFFF"/>
          </w:tcPr>
          <w:p w14:paraId="0889B776"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w:t>
            </w:r>
          </w:p>
        </w:tc>
        <w:tc>
          <w:tcPr>
            <w:tcW w:w="622" w:type="pct"/>
            <w:tcBorders>
              <w:top w:val="single" w:sz="8" w:space="0" w:color="AEAEAE"/>
              <w:left w:val="single" w:sz="8" w:space="0" w:color="E0E0E0"/>
              <w:bottom w:val="single" w:sz="8" w:space="0" w:color="AEAEAE"/>
              <w:right w:val="single" w:sz="8" w:space="0" w:color="E0E0E0"/>
            </w:tcBorders>
            <w:shd w:val="clear" w:color="auto" w:fill="FFFFFF"/>
          </w:tcPr>
          <w:p w14:paraId="264FF087"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.3</w:t>
            </w:r>
          </w:p>
        </w:tc>
        <w:tc>
          <w:tcPr>
            <w:tcW w:w="846" w:type="pct"/>
            <w:tcBorders>
              <w:top w:val="single" w:sz="8" w:space="0" w:color="AEAEAE"/>
              <w:left w:val="single" w:sz="8" w:space="0" w:color="E0E0E0"/>
              <w:bottom w:val="single" w:sz="8" w:space="0" w:color="AEAEAE"/>
              <w:right w:val="single" w:sz="8" w:space="0" w:color="E0E0E0"/>
            </w:tcBorders>
            <w:shd w:val="clear" w:color="auto" w:fill="FFFFFF"/>
          </w:tcPr>
          <w:p w14:paraId="63CB2988"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.3</w:t>
            </w:r>
          </w:p>
        </w:tc>
        <w:tc>
          <w:tcPr>
            <w:tcW w:w="892" w:type="pct"/>
            <w:tcBorders>
              <w:top w:val="single" w:sz="8" w:space="0" w:color="AEAEAE"/>
              <w:left w:val="single" w:sz="8" w:space="0" w:color="E0E0E0"/>
              <w:bottom w:val="single" w:sz="8" w:space="0" w:color="AEAEAE"/>
              <w:right w:val="nil"/>
            </w:tcBorders>
            <w:shd w:val="clear" w:color="auto" w:fill="FFFFFF"/>
          </w:tcPr>
          <w:p w14:paraId="040532FB"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93.6</w:t>
            </w:r>
          </w:p>
        </w:tc>
      </w:tr>
      <w:tr w:rsidR="003421A5" w:rsidRPr="003421A5" w14:paraId="6BD62974" w14:textId="77777777" w:rsidTr="003421A5">
        <w:trPr>
          <w:cantSplit/>
        </w:trPr>
        <w:tc>
          <w:tcPr>
            <w:tcW w:w="446" w:type="pct"/>
            <w:vMerge/>
            <w:tcBorders>
              <w:top w:val="single" w:sz="8" w:space="0" w:color="152935"/>
              <w:left w:val="nil"/>
              <w:bottom w:val="single" w:sz="8" w:space="0" w:color="152935"/>
              <w:right w:val="nil"/>
            </w:tcBorders>
            <w:shd w:val="clear" w:color="auto" w:fill="auto"/>
          </w:tcPr>
          <w:p w14:paraId="416DCA01" w14:textId="77777777" w:rsidR="003421A5" w:rsidRPr="003421A5" w:rsidRDefault="003421A5" w:rsidP="00E97E50">
            <w:pPr>
              <w:adjustRightInd w:val="0"/>
              <w:jc w:val="both"/>
              <w:rPr>
                <w:rFonts w:eastAsia="Calibri" w:cs="Times New Roman"/>
                <w:color w:val="010205"/>
                <w:sz w:val="24"/>
                <w:szCs w:val="24"/>
              </w:rPr>
            </w:pPr>
          </w:p>
        </w:tc>
        <w:tc>
          <w:tcPr>
            <w:tcW w:w="1487" w:type="pct"/>
            <w:tcBorders>
              <w:top w:val="single" w:sz="8" w:space="0" w:color="AEAEAE"/>
              <w:left w:val="nil"/>
              <w:bottom w:val="single" w:sz="8" w:space="0" w:color="AEAEAE"/>
              <w:right w:val="nil"/>
            </w:tcBorders>
            <w:shd w:val="clear" w:color="auto" w:fill="auto"/>
          </w:tcPr>
          <w:p w14:paraId="2BEB6786"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TNI atau POLRI</w:t>
            </w:r>
          </w:p>
        </w:tc>
        <w:tc>
          <w:tcPr>
            <w:tcW w:w="706" w:type="pct"/>
            <w:tcBorders>
              <w:top w:val="single" w:sz="8" w:space="0" w:color="AEAEAE"/>
              <w:left w:val="nil"/>
              <w:bottom w:val="single" w:sz="8" w:space="0" w:color="AEAEAE"/>
              <w:right w:val="single" w:sz="8" w:space="0" w:color="E0E0E0"/>
            </w:tcBorders>
            <w:shd w:val="clear" w:color="auto" w:fill="FFFFFF"/>
          </w:tcPr>
          <w:p w14:paraId="00EF4D62"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3</w:t>
            </w:r>
          </w:p>
        </w:tc>
        <w:tc>
          <w:tcPr>
            <w:tcW w:w="622" w:type="pct"/>
            <w:tcBorders>
              <w:top w:val="single" w:sz="8" w:space="0" w:color="AEAEAE"/>
              <w:left w:val="single" w:sz="8" w:space="0" w:color="E0E0E0"/>
              <w:bottom w:val="single" w:sz="8" w:space="0" w:color="AEAEAE"/>
              <w:right w:val="single" w:sz="8" w:space="0" w:color="E0E0E0"/>
            </w:tcBorders>
            <w:shd w:val="clear" w:color="auto" w:fill="FFFFFF"/>
          </w:tcPr>
          <w:p w14:paraId="777869F0"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.9</w:t>
            </w:r>
          </w:p>
        </w:tc>
        <w:tc>
          <w:tcPr>
            <w:tcW w:w="846" w:type="pct"/>
            <w:tcBorders>
              <w:top w:val="single" w:sz="8" w:space="0" w:color="AEAEAE"/>
              <w:left w:val="single" w:sz="8" w:space="0" w:color="E0E0E0"/>
              <w:bottom w:val="single" w:sz="8" w:space="0" w:color="AEAEAE"/>
              <w:right w:val="single" w:sz="8" w:space="0" w:color="E0E0E0"/>
            </w:tcBorders>
            <w:shd w:val="clear" w:color="auto" w:fill="FFFFFF"/>
          </w:tcPr>
          <w:p w14:paraId="61850503"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.9</w:t>
            </w:r>
          </w:p>
        </w:tc>
        <w:tc>
          <w:tcPr>
            <w:tcW w:w="892" w:type="pct"/>
            <w:tcBorders>
              <w:top w:val="single" w:sz="8" w:space="0" w:color="AEAEAE"/>
              <w:left w:val="single" w:sz="8" w:space="0" w:color="E0E0E0"/>
              <w:bottom w:val="single" w:sz="8" w:space="0" w:color="AEAEAE"/>
              <w:right w:val="nil"/>
            </w:tcBorders>
            <w:shd w:val="clear" w:color="auto" w:fill="FFFFFF"/>
          </w:tcPr>
          <w:p w14:paraId="471E2DF7"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94.5</w:t>
            </w:r>
          </w:p>
        </w:tc>
      </w:tr>
      <w:tr w:rsidR="003421A5" w:rsidRPr="003421A5" w14:paraId="7108C2BE" w14:textId="77777777" w:rsidTr="003421A5">
        <w:trPr>
          <w:cantSplit/>
        </w:trPr>
        <w:tc>
          <w:tcPr>
            <w:tcW w:w="446" w:type="pct"/>
            <w:vMerge/>
            <w:tcBorders>
              <w:top w:val="single" w:sz="8" w:space="0" w:color="152935"/>
              <w:left w:val="nil"/>
              <w:bottom w:val="single" w:sz="8" w:space="0" w:color="152935"/>
              <w:right w:val="nil"/>
            </w:tcBorders>
            <w:shd w:val="clear" w:color="auto" w:fill="auto"/>
          </w:tcPr>
          <w:p w14:paraId="12014759" w14:textId="77777777" w:rsidR="003421A5" w:rsidRPr="003421A5" w:rsidRDefault="003421A5" w:rsidP="00E97E50">
            <w:pPr>
              <w:adjustRightInd w:val="0"/>
              <w:jc w:val="both"/>
              <w:rPr>
                <w:rFonts w:eastAsia="Calibri" w:cs="Times New Roman"/>
                <w:color w:val="010205"/>
                <w:sz w:val="24"/>
                <w:szCs w:val="24"/>
              </w:rPr>
            </w:pPr>
          </w:p>
        </w:tc>
        <w:tc>
          <w:tcPr>
            <w:tcW w:w="1487" w:type="pct"/>
            <w:tcBorders>
              <w:top w:val="single" w:sz="8" w:space="0" w:color="AEAEAE"/>
              <w:left w:val="nil"/>
              <w:bottom w:val="single" w:sz="8" w:space="0" w:color="AEAEAE"/>
              <w:right w:val="nil"/>
            </w:tcBorders>
            <w:shd w:val="clear" w:color="auto" w:fill="auto"/>
          </w:tcPr>
          <w:p w14:paraId="561ACCB7"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Wirausaha</w:t>
            </w:r>
          </w:p>
        </w:tc>
        <w:tc>
          <w:tcPr>
            <w:tcW w:w="706" w:type="pct"/>
            <w:tcBorders>
              <w:top w:val="single" w:sz="8" w:space="0" w:color="AEAEAE"/>
              <w:left w:val="nil"/>
              <w:bottom w:val="single" w:sz="8" w:space="0" w:color="AEAEAE"/>
              <w:right w:val="single" w:sz="8" w:space="0" w:color="E0E0E0"/>
            </w:tcBorders>
            <w:shd w:val="clear" w:color="auto" w:fill="FFFFFF"/>
          </w:tcPr>
          <w:p w14:paraId="5D2C68D6"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18</w:t>
            </w:r>
          </w:p>
        </w:tc>
        <w:tc>
          <w:tcPr>
            <w:tcW w:w="622" w:type="pct"/>
            <w:tcBorders>
              <w:top w:val="single" w:sz="8" w:space="0" w:color="AEAEAE"/>
              <w:left w:val="single" w:sz="8" w:space="0" w:color="E0E0E0"/>
              <w:bottom w:val="single" w:sz="8" w:space="0" w:color="AEAEAE"/>
              <w:right w:val="single" w:sz="8" w:space="0" w:color="E0E0E0"/>
            </w:tcBorders>
            <w:shd w:val="clear" w:color="auto" w:fill="FFFFFF"/>
          </w:tcPr>
          <w:p w14:paraId="0BBECA37"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5.2</w:t>
            </w:r>
          </w:p>
        </w:tc>
        <w:tc>
          <w:tcPr>
            <w:tcW w:w="846" w:type="pct"/>
            <w:tcBorders>
              <w:top w:val="single" w:sz="8" w:space="0" w:color="AEAEAE"/>
              <w:left w:val="single" w:sz="8" w:space="0" w:color="E0E0E0"/>
              <w:bottom w:val="single" w:sz="8" w:space="0" w:color="AEAEAE"/>
              <w:right w:val="single" w:sz="8" w:space="0" w:color="E0E0E0"/>
            </w:tcBorders>
            <w:shd w:val="clear" w:color="auto" w:fill="FFFFFF"/>
          </w:tcPr>
          <w:p w14:paraId="316045BF"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5.2</w:t>
            </w:r>
          </w:p>
        </w:tc>
        <w:tc>
          <w:tcPr>
            <w:tcW w:w="892" w:type="pct"/>
            <w:tcBorders>
              <w:top w:val="single" w:sz="8" w:space="0" w:color="AEAEAE"/>
              <w:left w:val="single" w:sz="8" w:space="0" w:color="E0E0E0"/>
              <w:bottom w:val="single" w:sz="8" w:space="0" w:color="AEAEAE"/>
              <w:right w:val="nil"/>
            </w:tcBorders>
            <w:shd w:val="clear" w:color="auto" w:fill="FFFFFF"/>
          </w:tcPr>
          <w:p w14:paraId="556078D7"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99.7</w:t>
            </w:r>
          </w:p>
        </w:tc>
      </w:tr>
      <w:tr w:rsidR="003421A5" w:rsidRPr="003421A5" w14:paraId="63637C14" w14:textId="77777777" w:rsidTr="003421A5">
        <w:trPr>
          <w:cantSplit/>
        </w:trPr>
        <w:tc>
          <w:tcPr>
            <w:tcW w:w="446" w:type="pct"/>
            <w:vMerge/>
            <w:tcBorders>
              <w:top w:val="single" w:sz="8" w:space="0" w:color="152935"/>
              <w:left w:val="nil"/>
              <w:bottom w:val="single" w:sz="8" w:space="0" w:color="152935"/>
              <w:right w:val="nil"/>
            </w:tcBorders>
            <w:shd w:val="clear" w:color="auto" w:fill="auto"/>
          </w:tcPr>
          <w:p w14:paraId="7823EFC7" w14:textId="77777777" w:rsidR="003421A5" w:rsidRPr="003421A5" w:rsidRDefault="003421A5" w:rsidP="00E97E50">
            <w:pPr>
              <w:adjustRightInd w:val="0"/>
              <w:jc w:val="both"/>
              <w:rPr>
                <w:rFonts w:eastAsia="Calibri" w:cs="Times New Roman"/>
                <w:color w:val="010205"/>
                <w:sz w:val="24"/>
                <w:szCs w:val="24"/>
              </w:rPr>
            </w:pPr>
          </w:p>
        </w:tc>
        <w:tc>
          <w:tcPr>
            <w:tcW w:w="1487" w:type="pct"/>
            <w:tcBorders>
              <w:top w:val="single" w:sz="8" w:space="0" w:color="AEAEAE"/>
              <w:left w:val="nil"/>
              <w:bottom w:val="single" w:sz="8" w:space="0" w:color="AEAEAE"/>
              <w:right w:val="nil"/>
            </w:tcBorders>
            <w:shd w:val="clear" w:color="auto" w:fill="auto"/>
          </w:tcPr>
          <w:p w14:paraId="15B28FC5"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Belum bekerja</w:t>
            </w:r>
          </w:p>
        </w:tc>
        <w:tc>
          <w:tcPr>
            <w:tcW w:w="706" w:type="pct"/>
            <w:tcBorders>
              <w:top w:val="single" w:sz="8" w:space="0" w:color="AEAEAE"/>
              <w:left w:val="nil"/>
              <w:bottom w:val="single" w:sz="8" w:space="0" w:color="AEAEAE"/>
              <w:right w:val="single" w:sz="8" w:space="0" w:color="E0E0E0"/>
            </w:tcBorders>
            <w:shd w:val="clear" w:color="auto" w:fill="FFFFFF"/>
          </w:tcPr>
          <w:p w14:paraId="7E423062"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w:t>
            </w:r>
          </w:p>
        </w:tc>
        <w:tc>
          <w:tcPr>
            <w:tcW w:w="622" w:type="pct"/>
            <w:tcBorders>
              <w:top w:val="single" w:sz="8" w:space="0" w:color="AEAEAE"/>
              <w:left w:val="single" w:sz="8" w:space="0" w:color="E0E0E0"/>
              <w:bottom w:val="single" w:sz="8" w:space="0" w:color="AEAEAE"/>
              <w:right w:val="single" w:sz="8" w:space="0" w:color="E0E0E0"/>
            </w:tcBorders>
            <w:shd w:val="clear" w:color="auto" w:fill="FFFFFF"/>
          </w:tcPr>
          <w:p w14:paraId="4C472C2B"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.3</w:t>
            </w:r>
          </w:p>
        </w:tc>
        <w:tc>
          <w:tcPr>
            <w:tcW w:w="846" w:type="pct"/>
            <w:tcBorders>
              <w:top w:val="single" w:sz="8" w:space="0" w:color="AEAEAE"/>
              <w:left w:val="single" w:sz="8" w:space="0" w:color="E0E0E0"/>
              <w:bottom w:val="single" w:sz="8" w:space="0" w:color="AEAEAE"/>
              <w:right w:val="single" w:sz="8" w:space="0" w:color="E0E0E0"/>
            </w:tcBorders>
            <w:shd w:val="clear" w:color="auto" w:fill="FFFFFF"/>
          </w:tcPr>
          <w:p w14:paraId="61763E2B"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.3</w:t>
            </w:r>
          </w:p>
        </w:tc>
        <w:tc>
          <w:tcPr>
            <w:tcW w:w="892" w:type="pct"/>
            <w:tcBorders>
              <w:top w:val="single" w:sz="8" w:space="0" w:color="AEAEAE"/>
              <w:left w:val="single" w:sz="8" w:space="0" w:color="E0E0E0"/>
              <w:bottom w:val="single" w:sz="8" w:space="0" w:color="AEAEAE"/>
              <w:right w:val="nil"/>
            </w:tcBorders>
            <w:shd w:val="clear" w:color="auto" w:fill="FFFFFF"/>
          </w:tcPr>
          <w:p w14:paraId="103BDB94"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100.0</w:t>
            </w:r>
          </w:p>
        </w:tc>
      </w:tr>
      <w:tr w:rsidR="003421A5" w:rsidRPr="003421A5" w14:paraId="7495E97D" w14:textId="77777777" w:rsidTr="003421A5">
        <w:trPr>
          <w:cantSplit/>
        </w:trPr>
        <w:tc>
          <w:tcPr>
            <w:tcW w:w="446" w:type="pct"/>
            <w:vMerge/>
            <w:tcBorders>
              <w:top w:val="single" w:sz="8" w:space="0" w:color="152935"/>
              <w:left w:val="nil"/>
              <w:bottom w:val="single" w:sz="8" w:space="0" w:color="152935"/>
              <w:right w:val="nil"/>
            </w:tcBorders>
            <w:shd w:val="clear" w:color="auto" w:fill="auto"/>
          </w:tcPr>
          <w:p w14:paraId="7A9BF7C2" w14:textId="77777777" w:rsidR="003421A5" w:rsidRPr="003421A5" w:rsidRDefault="003421A5" w:rsidP="00E97E50">
            <w:pPr>
              <w:adjustRightInd w:val="0"/>
              <w:jc w:val="both"/>
              <w:rPr>
                <w:rFonts w:eastAsia="Calibri" w:cs="Times New Roman"/>
                <w:color w:val="010205"/>
                <w:sz w:val="24"/>
                <w:szCs w:val="24"/>
              </w:rPr>
            </w:pPr>
          </w:p>
        </w:tc>
        <w:tc>
          <w:tcPr>
            <w:tcW w:w="1487" w:type="pct"/>
            <w:tcBorders>
              <w:top w:val="single" w:sz="8" w:space="0" w:color="AEAEAE"/>
              <w:left w:val="nil"/>
              <w:bottom w:val="single" w:sz="8" w:space="0" w:color="152935"/>
              <w:right w:val="nil"/>
            </w:tcBorders>
            <w:shd w:val="clear" w:color="auto" w:fill="auto"/>
          </w:tcPr>
          <w:p w14:paraId="4C7CCE47"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Total</w:t>
            </w:r>
          </w:p>
        </w:tc>
        <w:tc>
          <w:tcPr>
            <w:tcW w:w="706" w:type="pct"/>
            <w:tcBorders>
              <w:top w:val="single" w:sz="8" w:space="0" w:color="AEAEAE"/>
              <w:left w:val="nil"/>
              <w:bottom w:val="single" w:sz="8" w:space="0" w:color="152935"/>
              <w:right w:val="single" w:sz="8" w:space="0" w:color="E0E0E0"/>
            </w:tcBorders>
            <w:shd w:val="clear" w:color="auto" w:fill="FFFFFF"/>
          </w:tcPr>
          <w:p w14:paraId="6B025CEC"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346</w:t>
            </w:r>
          </w:p>
        </w:tc>
        <w:tc>
          <w:tcPr>
            <w:tcW w:w="622" w:type="pct"/>
            <w:tcBorders>
              <w:top w:val="single" w:sz="8" w:space="0" w:color="AEAEAE"/>
              <w:left w:val="single" w:sz="8" w:space="0" w:color="E0E0E0"/>
              <w:bottom w:val="single" w:sz="8" w:space="0" w:color="152935"/>
              <w:right w:val="single" w:sz="8" w:space="0" w:color="E0E0E0"/>
            </w:tcBorders>
            <w:shd w:val="clear" w:color="auto" w:fill="FFFFFF"/>
          </w:tcPr>
          <w:p w14:paraId="54B3AF7C"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100.0</w:t>
            </w:r>
          </w:p>
        </w:tc>
        <w:tc>
          <w:tcPr>
            <w:tcW w:w="846" w:type="pct"/>
            <w:tcBorders>
              <w:top w:val="single" w:sz="8" w:space="0" w:color="AEAEAE"/>
              <w:left w:val="single" w:sz="8" w:space="0" w:color="E0E0E0"/>
              <w:bottom w:val="single" w:sz="8" w:space="0" w:color="152935"/>
              <w:right w:val="single" w:sz="8" w:space="0" w:color="E0E0E0"/>
            </w:tcBorders>
            <w:shd w:val="clear" w:color="auto" w:fill="FFFFFF"/>
          </w:tcPr>
          <w:p w14:paraId="0C601BAA"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100.0</w:t>
            </w:r>
          </w:p>
        </w:tc>
        <w:tc>
          <w:tcPr>
            <w:tcW w:w="892" w:type="pct"/>
            <w:tcBorders>
              <w:top w:val="single" w:sz="8" w:space="0" w:color="AEAEAE"/>
              <w:left w:val="single" w:sz="8" w:space="0" w:color="E0E0E0"/>
              <w:bottom w:val="single" w:sz="8" w:space="0" w:color="152935"/>
              <w:right w:val="nil"/>
            </w:tcBorders>
            <w:shd w:val="clear" w:color="auto" w:fill="FFFFFF"/>
            <w:vAlign w:val="center"/>
          </w:tcPr>
          <w:p w14:paraId="5E1206A6" w14:textId="77777777" w:rsidR="003421A5" w:rsidRPr="003421A5" w:rsidRDefault="003421A5" w:rsidP="00E97E50">
            <w:pPr>
              <w:adjustRightInd w:val="0"/>
              <w:jc w:val="both"/>
              <w:rPr>
                <w:rFonts w:eastAsia="Calibri" w:cs="Times New Roman"/>
                <w:sz w:val="24"/>
                <w:szCs w:val="24"/>
              </w:rPr>
            </w:pPr>
          </w:p>
        </w:tc>
      </w:tr>
    </w:tbl>
    <w:p w14:paraId="362B62C9" w14:textId="77777777" w:rsidR="003421A5" w:rsidRDefault="003421A5" w:rsidP="003421A5">
      <w:pPr>
        <w:spacing w:line="276" w:lineRule="auto"/>
        <w:jc w:val="both"/>
        <w:rPr>
          <w:rFonts w:eastAsia="Calibri" w:cs="Times New Roman"/>
          <w:sz w:val="24"/>
          <w:szCs w:val="24"/>
        </w:rPr>
      </w:pPr>
      <w:r w:rsidRPr="003421A5">
        <w:rPr>
          <w:rFonts w:eastAsia="Calibri" w:cs="Times New Roman"/>
          <w:sz w:val="24"/>
          <w:szCs w:val="24"/>
        </w:rPr>
        <w:t>Sumber: Data diolah, 2024</w:t>
      </w:r>
    </w:p>
    <w:p w14:paraId="041E99C1" w14:textId="77777777" w:rsidR="003421A5" w:rsidRPr="003421A5" w:rsidRDefault="003421A5" w:rsidP="003421A5">
      <w:pPr>
        <w:spacing w:line="276" w:lineRule="auto"/>
        <w:jc w:val="both"/>
        <w:rPr>
          <w:rFonts w:eastAsia="Calibri" w:cs="Times New Roman"/>
          <w:sz w:val="24"/>
          <w:szCs w:val="24"/>
        </w:rPr>
      </w:pPr>
    </w:p>
    <w:p w14:paraId="397994F5" w14:textId="77777777" w:rsidR="003421A5" w:rsidRPr="003421A5" w:rsidRDefault="003421A5" w:rsidP="003421A5">
      <w:pPr>
        <w:spacing w:after="120"/>
        <w:ind w:firstLine="709"/>
        <w:jc w:val="both"/>
        <w:rPr>
          <w:rFonts w:eastAsia="Calibri" w:cs="Times New Roman"/>
          <w:sz w:val="24"/>
          <w:szCs w:val="24"/>
        </w:rPr>
      </w:pPr>
      <w:r w:rsidRPr="003421A5">
        <w:rPr>
          <w:rFonts w:eastAsia="Calibri" w:cs="Times New Roman"/>
          <w:sz w:val="24"/>
          <w:szCs w:val="24"/>
        </w:rPr>
        <w:t xml:space="preserve">Dalam penelitian ini, karakteristik responden berdasarkan pekerjaan mereka terungkap melalui distribusi frekuensi sebagai berikut: 62.4% atau 216 orang adalah mahasiswa, 19.1% atau 66 orang adalah pegawai swasta, 6.4% atau 22 orang adalah pelajar, dan 5.2% atau 18 orang adalah wirausaha. Kelompok responden lainnya, termasuk AKABRI, freelancer, ibu rumah tangga, pencari kerja, PNS atau Pegawai BUMN, </w:t>
      </w:r>
      <w:r w:rsidRPr="003421A5">
        <w:rPr>
          <w:rFonts w:eastAsia="Calibri" w:cs="Times New Roman"/>
          <w:i/>
          <w:iCs/>
          <w:sz w:val="24"/>
          <w:szCs w:val="24"/>
        </w:rPr>
        <w:t>professional self employed</w:t>
      </w:r>
      <w:r w:rsidRPr="003421A5">
        <w:rPr>
          <w:rFonts w:eastAsia="Calibri" w:cs="Times New Roman"/>
          <w:sz w:val="24"/>
          <w:szCs w:val="24"/>
        </w:rPr>
        <w:t>, TKK, TNI atau POLRI dan yang belum bekerja, memiliki frekuensi kurang dari 10 orang. Dengan total 346 responden, penelitian ini mencakup beragam latar belakang pekerjaan, yang penting untuk memahami dinamika literasi keuangan dan inklusi keuangan dalam konteks ekonomi Indonesia.</w:t>
      </w:r>
    </w:p>
    <w:p w14:paraId="08544FFA" w14:textId="77777777" w:rsidR="003421A5" w:rsidRPr="003421A5" w:rsidRDefault="003421A5" w:rsidP="003421A5">
      <w:pPr>
        <w:ind w:firstLine="709"/>
        <w:jc w:val="both"/>
        <w:rPr>
          <w:rFonts w:eastAsia="Calibri" w:cs="Times New Roman"/>
          <w:sz w:val="24"/>
          <w:szCs w:val="24"/>
        </w:rPr>
      </w:pPr>
    </w:p>
    <w:p w14:paraId="258CDC8C" w14:textId="77777777" w:rsidR="003421A5" w:rsidRPr="003421A5" w:rsidRDefault="003421A5" w:rsidP="003421A5">
      <w:pPr>
        <w:adjustRightInd w:val="0"/>
        <w:jc w:val="center"/>
        <w:rPr>
          <w:rFonts w:eastAsia="Calibri" w:cs="Times New Roman"/>
          <w:sz w:val="24"/>
          <w:szCs w:val="24"/>
          <w:lang w:val="de-DE"/>
        </w:rPr>
      </w:pPr>
      <w:r w:rsidRPr="003421A5">
        <w:rPr>
          <w:rFonts w:cs="Times New Roman"/>
          <w:sz w:val="24"/>
          <w:szCs w:val="24"/>
          <w:lang w:val="de-DE"/>
        </w:rPr>
        <w:t>Tabel 8. Karakteristik Responden Berdasarkan Sistem Operasi Smartphone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51"/>
        <w:gridCol w:w="1564"/>
        <w:gridCol w:w="1502"/>
        <w:gridCol w:w="1325"/>
        <w:gridCol w:w="1801"/>
        <w:gridCol w:w="1897"/>
      </w:tblGrid>
      <w:tr w:rsidR="003421A5" w:rsidRPr="003421A5" w14:paraId="0411C2FF" w14:textId="77777777" w:rsidTr="00E97E50">
        <w:trPr>
          <w:cantSplit/>
        </w:trPr>
        <w:tc>
          <w:tcPr>
            <w:tcW w:w="1390" w:type="pct"/>
            <w:gridSpan w:val="2"/>
            <w:tcBorders>
              <w:top w:val="nil"/>
              <w:left w:val="nil"/>
              <w:bottom w:val="single" w:sz="8" w:space="0" w:color="152935"/>
              <w:right w:val="nil"/>
            </w:tcBorders>
            <w:shd w:val="clear" w:color="auto" w:fill="FFFFFF"/>
            <w:vAlign w:val="bottom"/>
          </w:tcPr>
          <w:p w14:paraId="27F5BF94" w14:textId="77777777" w:rsidR="003421A5" w:rsidRPr="003421A5" w:rsidRDefault="003421A5" w:rsidP="00E97E50">
            <w:pPr>
              <w:adjustRightInd w:val="0"/>
              <w:jc w:val="both"/>
              <w:rPr>
                <w:rFonts w:eastAsia="Calibri" w:cs="Times New Roman"/>
                <w:sz w:val="24"/>
                <w:szCs w:val="24"/>
                <w:lang w:val="de-DE"/>
              </w:rPr>
            </w:pPr>
          </w:p>
        </w:tc>
        <w:tc>
          <w:tcPr>
            <w:tcW w:w="831" w:type="pct"/>
            <w:tcBorders>
              <w:top w:val="nil"/>
              <w:left w:val="nil"/>
              <w:bottom w:val="single" w:sz="8" w:space="0" w:color="152935"/>
              <w:right w:val="single" w:sz="8" w:space="0" w:color="E0E0E0"/>
            </w:tcBorders>
            <w:shd w:val="clear" w:color="auto" w:fill="FFFFFF"/>
            <w:vAlign w:val="bottom"/>
          </w:tcPr>
          <w:p w14:paraId="19C346A4"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Frequency</w:t>
            </w:r>
          </w:p>
        </w:tc>
        <w:tc>
          <w:tcPr>
            <w:tcW w:w="733" w:type="pct"/>
            <w:tcBorders>
              <w:top w:val="nil"/>
              <w:left w:val="single" w:sz="8" w:space="0" w:color="E0E0E0"/>
              <w:bottom w:val="single" w:sz="8" w:space="0" w:color="152935"/>
              <w:right w:val="single" w:sz="8" w:space="0" w:color="E0E0E0"/>
            </w:tcBorders>
            <w:shd w:val="clear" w:color="auto" w:fill="FFFFFF"/>
            <w:vAlign w:val="bottom"/>
          </w:tcPr>
          <w:p w14:paraId="7379CC0E"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Percent</w:t>
            </w:r>
          </w:p>
        </w:tc>
        <w:tc>
          <w:tcPr>
            <w:tcW w:w="996" w:type="pct"/>
            <w:tcBorders>
              <w:top w:val="nil"/>
              <w:left w:val="single" w:sz="8" w:space="0" w:color="E0E0E0"/>
              <w:bottom w:val="single" w:sz="8" w:space="0" w:color="152935"/>
              <w:right w:val="single" w:sz="8" w:space="0" w:color="E0E0E0"/>
            </w:tcBorders>
            <w:shd w:val="clear" w:color="auto" w:fill="FFFFFF"/>
            <w:vAlign w:val="bottom"/>
          </w:tcPr>
          <w:p w14:paraId="2296240F"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Valid Percent</w:t>
            </w:r>
          </w:p>
        </w:tc>
        <w:tc>
          <w:tcPr>
            <w:tcW w:w="1050" w:type="pct"/>
            <w:tcBorders>
              <w:top w:val="nil"/>
              <w:left w:val="single" w:sz="8" w:space="0" w:color="E0E0E0"/>
              <w:bottom w:val="single" w:sz="8" w:space="0" w:color="152935"/>
              <w:right w:val="nil"/>
            </w:tcBorders>
            <w:shd w:val="clear" w:color="auto" w:fill="FFFFFF"/>
            <w:vAlign w:val="bottom"/>
          </w:tcPr>
          <w:p w14:paraId="74F2075F"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Cumulative Percent</w:t>
            </w:r>
          </w:p>
        </w:tc>
      </w:tr>
      <w:tr w:rsidR="003421A5" w:rsidRPr="003421A5" w14:paraId="5DAE5A22" w14:textId="77777777" w:rsidTr="003421A5">
        <w:trPr>
          <w:cantSplit/>
        </w:trPr>
        <w:tc>
          <w:tcPr>
            <w:tcW w:w="526" w:type="pct"/>
            <w:vMerge w:val="restart"/>
            <w:tcBorders>
              <w:top w:val="single" w:sz="8" w:space="0" w:color="152935"/>
              <w:left w:val="nil"/>
              <w:bottom w:val="single" w:sz="8" w:space="0" w:color="152935"/>
              <w:right w:val="nil"/>
            </w:tcBorders>
            <w:shd w:val="clear" w:color="auto" w:fill="auto"/>
          </w:tcPr>
          <w:p w14:paraId="3872714D"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Valid</w:t>
            </w:r>
          </w:p>
        </w:tc>
        <w:tc>
          <w:tcPr>
            <w:tcW w:w="865" w:type="pct"/>
            <w:tcBorders>
              <w:top w:val="single" w:sz="8" w:space="0" w:color="152935"/>
              <w:left w:val="nil"/>
              <w:bottom w:val="single" w:sz="8" w:space="0" w:color="AEAEAE"/>
              <w:right w:val="nil"/>
            </w:tcBorders>
            <w:shd w:val="clear" w:color="auto" w:fill="auto"/>
          </w:tcPr>
          <w:p w14:paraId="19716773"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Android</w:t>
            </w:r>
          </w:p>
        </w:tc>
        <w:tc>
          <w:tcPr>
            <w:tcW w:w="831" w:type="pct"/>
            <w:tcBorders>
              <w:top w:val="single" w:sz="8" w:space="0" w:color="152935"/>
              <w:left w:val="nil"/>
              <w:bottom w:val="single" w:sz="8" w:space="0" w:color="AEAEAE"/>
              <w:right w:val="single" w:sz="8" w:space="0" w:color="E0E0E0"/>
            </w:tcBorders>
            <w:shd w:val="clear" w:color="auto" w:fill="FFFFFF"/>
          </w:tcPr>
          <w:p w14:paraId="2E9A5D67"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247</w:t>
            </w:r>
          </w:p>
        </w:tc>
        <w:tc>
          <w:tcPr>
            <w:tcW w:w="733" w:type="pct"/>
            <w:tcBorders>
              <w:top w:val="single" w:sz="8" w:space="0" w:color="152935"/>
              <w:left w:val="single" w:sz="8" w:space="0" w:color="E0E0E0"/>
              <w:bottom w:val="single" w:sz="8" w:space="0" w:color="AEAEAE"/>
              <w:right w:val="single" w:sz="8" w:space="0" w:color="E0E0E0"/>
            </w:tcBorders>
            <w:shd w:val="clear" w:color="auto" w:fill="FFFFFF"/>
          </w:tcPr>
          <w:p w14:paraId="72FDFBDA"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71.4</w:t>
            </w:r>
          </w:p>
        </w:tc>
        <w:tc>
          <w:tcPr>
            <w:tcW w:w="996" w:type="pct"/>
            <w:tcBorders>
              <w:top w:val="single" w:sz="8" w:space="0" w:color="152935"/>
              <w:left w:val="single" w:sz="8" w:space="0" w:color="E0E0E0"/>
              <w:bottom w:val="single" w:sz="8" w:space="0" w:color="AEAEAE"/>
              <w:right w:val="single" w:sz="8" w:space="0" w:color="E0E0E0"/>
            </w:tcBorders>
            <w:shd w:val="clear" w:color="auto" w:fill="FFFFFF"/>
          </w:tcPr>
          <w:p w14:paraId="14B3C652"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71.4</w:t>
            </w:r>
          </w:p>
        </w:tc>
        <w:tc>
          <w:tcPr>
            <w:tcW w:w="1050" w:type="pct"/>
            <w:tcBorders>
              <w:top w:val="single" w:sz="8" w:space="0" w:color="152935"/>
              <w:left w:val="single" w:sz="8" w:space="0" w:color="E0E0E0"/>
              <w:bottom w:val="single" w:sz="8" w:space="0" w:color="AEAEAE"/>
              <w:right w:val="nil"/>
            </w:tcBorders>
            <w:shd w:val="clear" w:color="auto" w:fill="FFFFFF"/>
          </w:tcPr>
          <w:p w14:paraId="4FCBEF76"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71.4</w:t>
            </w:r>
          </w:p>
        </w:tc>
      </w:tr>
      <w:tr w:rsidR="003421A5" w:rsidRPr="003421A5" w14:paraId="06C16A69" w14:textId="77777777" w:rsidTr="003421A5">
        <w:trPr>
          <w:cantSplit/>
        </w:trPr>
        <w:tc>
          <w:tcPr>
            <w:tcW w:w="526" w:type="pct"/>
            <w:vMerge/>
            <w:tcBorders>
              <w:top w:val="single" w:sz="8" w:space="0" w:color="152935"/>
              <w:left w:val="nil"/>
              <w:bottom w:val="single" w:sz="8" w:space="0" w:color="152935"/>
              <w:right w:val="nil"/>
            </w:tcBorders>
            <w:shd w:val="clear" w:color="auto" w:fill="auto"/>
          </w:tcPr>
          <w:p w14:paraId="04C4A325" w14:textId="77777777" w:rsidR="003421A5" w:rsidRPr="003421A5" w:rsidRDefault="003421A5" w:rsidP="00E97E50">
            <w:pPr>
              <w:adjustRightInd w:val="0"/>
              <w:jc w:val="both"/>
              <w:rPr>
                <w:rFonts w:eastAsia="Calibri" w:cs="Times New Roman"/>
                <w:color w:val="010205"/>
                <w:sz w:val="24"/>
                <w:szCs w:val="24"/>
              </w:rPr>
            </w:pPr>
          </w:p>
        </w:tc>
        <w:tc>
          <w:tcPr>
            <w:tcW w:w="865" w:type="pct"/>
            <w:tcBorders>
              <w:top w:val="single" w:sz="8" w:space="0" w:color="AEAEAE"/>
              <w:left w:val="nil"/>
              <w:bottom w:val="single" w:sz="8" w:space="0" w:color="AEAEAE"/>
              <w:right w:val="nil"/>
            </w:tcBorders>
            <w:shd w:val="clear" w:color="auto" w:fill="auto"/>
          </w:tcPr>
          <w:p w14:paraId="06B37F49"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IoS (Apple)</w:t>
            </w:r>
          </w:p>
        </w:tc>
        <w:tc>
          <w:tcPr>
            <w:tcW w:w="831" w:type="pct"/>
            <w:tcBorders>
              <w:top w:val="single" w:sz="8" w:space="0" w:color="AEAEAE"/>
              <w:left w:val="nil"/>
              <w:bottom w:val="single" w:sz="8" w:space="0" w:color="AEAEAE"/>
              <w:right w:val="single" w:sz="8" w:space="0" w:color="E0E0E0"/>
            </w:tcBorders>
            <w:shd w:val="clear" w:color="auto" w:fill="FFFFFF"/>
          </w:tcPr>
          <w:p w14:paraId="2F26D9E1"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98</w:t>
            </w:r>
          </w:p>
        </w:tc>
        <w:tc>
          <w:tcPr>
            <w:tcW w:w="733" w:type="pct"/>
            <w:tcBorders>
              <w:top w:val="single" w:sz="8" w:space="0" w:color="AEAEAE"/>
              <w:left w:val="single" w:sz="8" w:space="0" w:color="E0E0E0"/>
              <w:bottom w:val="single" w:sz="8" w:space="0" w:color="AEAEAE"/>
              <w:right w:val="single" w:sz="8" w:space="0" w:color="E0E0E0"/>
            </w:tcBorders>
            <w:shd w:val="clear" w:color="auto" w:fill="FFFFFF"/>
          </w:tcPr>
          <w:p w14:paraId="008155B9"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28.3</w:t>
            </w:r>
          </w:p>
        </w:tc>
        <w:tc>
          <w:tcPr>
            <w:tcW w:w="996" w:type="pct"/>
            <w:tcBorders>
              <w:top w:val="single" w:sz="8" w:space="0" w:color="AEAEAE"/>
              <w:left w:val="single" w:sz="8" w:space="0" w:color="E0E0E0"/>
              <w:bottom w:val="single" w:sz="8" w:space="0" w:color="AEAEAE"/>
              <w:right w:val="single" w:sz="8" w:space="0" w:color="E0E0E0"/>
            </w:tcBorders>
            <w:shd w:val="clear" w:color="auto" w:fill="FFFFFF"/>
          </w:tcPr>
          <w:p w14:paraId="7CC24A88"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28.3</w:t>
            </w:r>
          </w:p>
        </w:tc>
        <w:tc>
          <w:tcPr>
            <w:tcW w:w="1050" w:type="pct"/>
            <w:tcBorders>
              <w:top w:val="single" w:sz="8" w:space="0" w:color="AEAEAE"/>
              <w:left w:val="single" w:sz="8" w:space="0" w:color="E0E0E0"/>
              <w:bottom w:val="single" w:sz="8" w:space="0" w:color="AEAEAE"/>
              <w:right w:val="nil"/>
            </w:tcBorders>
            <w:shd w:val="clear" w:color="auto" w:fill="FFFFFF"/>
          </w:tcPr>
          <w:p w14:paraId="44B249AE"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99.7</w:t>
            </w:r>
          </w:p>
        </w:tc>
      </w:tr>
      <w:tr w:rsidR="003421A5" w:rsidRPr="003421A5" w14:paraId="4D41A551" w14:textId="77777777" w:rsidTr="003421A5">
        <w:trPr>
          <w:cantSplit/>
        </w:trPr>
        <w:tc>
          <w:tcPr>
            <w:tcW w:w="526" w:type="pct"/>
            <w:vMerge/>
            <w:tcBorders>
              <w:top w:val="single" w:sz="8" w:space="0" w:color="152935"/>
              <w:left w:val="nil"/>
              <w:bottom w:val="single" w:sz="8" w:space="0" w:color="152935"/>
              <w:right w:val="nil"/>
            </w:tcBorders>
            <w:shd w:val="clear" w:color="auto" w:fill="auto"/>
          </w:tcPr>
          <w:p w14:paraId="451BFB96" w14:textId="77777777" w:rsidR="003421A5" w:rsidRPr="003421A5" w:rsidRDefault="003421A5" w:rsidP="00E97E50">
            <w:pPr>
              <w:adjustRightInd w:val="0"/>
              <w:jc w:val="both"/>
              <w:rPr>
                <w:rFonts w:eastAsia="Calibri" w:cs="Times New Roman"/>
                <w:color w:val="010205"/>
                <w:sz w:val="24"/>
                <w:szCs w:val="24"/>
              </w:rPr>
            </w:pPr>
          </w:p>
        </w:tc>
        <w:tc>
          <w:tcPr>
            <w:tcW w:w="865" w:type="pct"/>
            <w:tcBorders>
              <w:top w:val="single" w:sz="8" w:space="0" w:color="AEAEAE"/>
              <w:left w:val="nil"/>
              <w:bottom w:val="single" w:sz="8" w:space="0" w:color="AEAEAE"/>
              <w:right w:val="nil"/>
            </w:tcBorders>
            <w:shd w:val="clear" w:color="auto" w:fill="auto"/>
          </w:tcPr>
          <w:p w14:paraId="5D8F813B"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keduanya</w:t>
            </w:r>
          </w:p>
        </w:tc>
        <w:tc>
          <w:tcPr>
            <w:tcW w:w="831" w:type="pct"/>
            <w:tcBorders>
              <w:top w:val="single" w:sz="8" w:space="0" w:color="AEAEAE"/>
              <w:left w:val="nil"/>
              <w:bottom w:val="single" w:sz="8" w:space="0" w:color="AEAEAE"/>
              <w:right w:val="single" w:sz="8" w:space="0" w:color="E0E0E0"/>
            </w:tcBorders>
            <w:shd w:val="clear" w:color="auto" w:fill="FFFFFF"/>
          </w:tcPr>
          <w:p w14:paraId="655DA92B"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w:t>
            </w:r>
          </w:p>
        </w:tc>
        <w:tc>
          <w:tcPr>
            <w:tcW w:w="733" w:type="pct"/>
            <w:tcBorders>
              <w:top w:val="single" w:sz="8" w:space="0" w:color="AEAEAE"/>
              <w:left w:val="single" w:sz="8" w:space="0" w:color="E0E0E0"/>
              <w:bottom w:val="single" w:sz="8" w:space="0" w:color="AEAEAE"/>
              <w:right w:val="single" w:sz="8" w:space="0" w:color="E0E0E0"/>
            </w:tcBorders>
            <w:shd w:val="clear" w:color="auto" w:fill="FFFFFF"/>
          </w:tcPr>
          <w:p w14:paraId="552FD6AC"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.3</w:t>
            </w:r>
          </w:p>
        </w:tc>
        <w:tc>
          <w:tcPr>
            <w:tcW w:w="996" w:type="pct"/>
            <w:tcBorders>
              <w:top w:val="single" w:sz="8" w:space="0" w:color="AEAEAE"/>
              <w:left w:val="single" w:sz="8" w:space="0" w:color="E0E0E0"/>
              <w:bottom w:val="single" w:sz="8" w:space="0" w:color="AEAEAE"/>
              <w:right w:val="single" w:sz="8" w:space="0" w:color="E0E0E0"/>
            </w:tcBorders>
            <w:shd w:val="clear" w:color="auto" w:fill="FFFFFF"/>
          </w:tcPr>
          <w:p w14:paraId="274B6E96"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.3</w:t>
            </w:r>
          </w:p>
        </w:tc>
        <w:tc>
          <w:tcPr>
            <w:tcW w:w="1050" w:type="pct"/>
            <w:tcBorders>
              <w:top w:val="single" w:sz="8" w:space="0" w:color="AEAEAE"/>
              <w:left w:val="single" w:sz="8" w:space="0" w:color="E0E0E0"/>
              <w:bottom w:val="single" w:sz="8" w:space="0" w:color="AEAEAE"/>
              <w:right w:val="nil"/>
            </w:tcBorders>
            <w:shd w:val="clear" w:color="auto" w:fill="FFFFFF"/>
          </w:tcPr>
          <w:p w14:paraId="13DE2BC3"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100.0</w:t>
            </w:r>
          </w:p>
        </w:tc>
      </w:tr>
      <w:tr w:rsidR="003421A5" w:rsidRPr="003421A5" w14:paraId="4A0DFE5E" w14:textId="77777777" w:rsidTr="003421A5">
        <w:trPr>
          <w:cantSplit/>
        </w:trPr>
        <w:tc>
          <w:tcPr>
            <w:tcW w:w="526" w:type="pct"/>
            <w:vMerge/>
            <w:tcBorders>
              <w:top w:val="single" w:sz="8" w:space="0" w:color="152935"/>
              <w:left w:val="nil"/>
              <w:bottom w:val="single" w:sz="8" w:space="0" w:color="152935"/>
              <w:right w:val="nil"/>
            </w:tcBorders>
            <w:shd w:val="clear" w:color="auto" w:fill="auto"/>
          </w:tcPr>
          <w:p w14:paraId="6A6FE738" w14:textId="77777777" w:rsidR="003421A5" w:rsidRPr="003421A5" w:rsidRDefault="003421A5" w:rsidP="00E97E50">
            <w:pPr>
              <w:adjustRightInd w:val="0"/>
              <w:jc w:val="both"/>
              <w:rPr>
                <w:rFonts w:eastAsia="Calibri" w:cs="Times New Roman"/>
                <w:color w:val="010205"/>
                <w:sz w:val="24"/>
                <w:szCs w:val="24"/>
              </w:rPr>
            </w:pPr>
          </w:p>
        </w:tc>
        <w:tc>
          <w:tcPr>
            <w:tcW w:w="865" w:type="pct"/>
            <w:tcBorders>
              <w:top w:val="single" w:sz="8" w:space="0" w:color="AEAEAE"/>
              <w:left w:val="nil"/>
              <w:bottom w:val="single" w:sz="8" w:space="0" w:color="152935"/>
              <w:right w:val="nil"/>
            </w:tcBorders>
            <w:shd w:val="clear" w:color="auto" w:fill="auto"/>
          </w:tcPr>
          <w:p w14:paraId="62064488"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Total</w:t>
            </w:r>
          </w:p>
        </w:tc>
        <w:tc>
          <w:tcPr>
            <w:tcW w:w="831" w:type="pct"/>
            <w:tcBorders>
              <w:top w:val="single" w:sz="8" w:space="0" w:color="AEAEAE"/>
              <w:left w:val="nil"/>
              <w:bottom w:val="single" w:sz="8" w:space="0" w:color="152935"/>
              <w:right w:val="single" w:sz="8" w:space="0" w:color="E0E0E0"/>
            </w:tcBorders>
            <w:shd w:val="clear" w:color="auto" w:fill="FFFFFF"/>
          </w:tcPr>
          <w:p w14:paraId="257FF28B"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346</w:t>
            </w:r>
          </w:p>
        </w:tc>
        <w:tc>
          <w:tcPr>
            <w:tcW w:w="733" w:type="pct"/>
            <w:tcBorders>
              <w:top w:val="single" w:sz="8" w:space="0" w:color="AEAEAE"/>
              <w:left w:val="single" w:sz="8" w:space="0" w:color="E0E0E0"/>
              <w:bottom w:val="single" w:sz="8" w:space="0" w:color="152935"/>
              <w:right w:val="single" w:sz="8" w:space="0" w:color="E0E0E0"/>
            </w:tcBorders>
            <w:shd w:val="clear" w:color="auto" w:fill="FFFFFF"/>
          </w:tcPr>
          <w:p w14:paraId="38888FDE"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100.0</w:t>
            </w:r>
          </w:p>
        </w:tc>
        <w:tc>
          <w:tcPr>
            <w:tcW w:w="996" w:type="pct"/>
            <w:tcBorders>
              <w:top w:val="single" w:sz="8" w:space="0" w:color="AEAEAE"/>
              <w:left w:val="single" w:sz="8" w:space="0" w:color="E0E0E0"/>
              <w:bottom w:val="single" w:sz="8" w:space="0" w:color="152935"/>
              <w:right w:val="single" w:sz="8" w:space="0" w:color="E0E0E0"/>
            </w:tcBorders>
            <w:shd w:val="clear" w:color="auto" w:fill="FFFFFF"/>
          </w:tcPr>
          <w:p w14:paraId="6A041B87"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100.0</w:t>
            </w:r>
          </w:p>
        </w:tc>
        <w:tc>
          <w:tcPr>
            <w:tcW w:w="1050" w:type="pct"/>
            <w:tcBorders>
              <w:top w:val="single" w:sz="8" w:space="0" w:color="AEAEAE"/>
              <w:left w:val="single" w:sz="8" w:space="0" w:color="E0E0E0"/>
              <w:bottom w:val="single" w:sz="8" w:space="0" w:color="152935"/>
              <w:right w:val="nil"/>
            </w:tcBorders>
            <w:shd w:val="clear" w:color="auto" w:fill="FFFFFF"/>
            <w:vAlign w:val="center"/>
          </w:tcPr>
          <w:p w14:paraId="3AA0E8C1" w14:textId="77777777" w:rsidR="003421A5" w:rsidRPr="003421A5" w:rsidRDefault="003421A5" w:rsidP="00E97E50">
            <w:pPr>
              <w:adjustRightInd w:val="0"/>
              <w:jc w:val="both"/>
              <w:rPr>
                <w:rFonts w:eastAsia="Calibri" w:cs="Times New Roman"/>
                <w:sz w:val="24"/>
                <w:szCs w:val="24"/>
              </w:rPr>
            </w:pPr>
          </w:p>
        </w:tc>
      </w:tr>
    </w:tbl>
    <w:p w14:paraId="15E43637" w14:textId="77777777" w:rsidR="003421A5" w:rsidRDefault="003421A5" w:rsidP="003421A5">
      <w:pPr>
        <w:adjustRightInd w:val="0"/>
        <w:spacing w:line="276" w:lineRule="auto"/>
        <w:jc w:val="both"/>
        <w:rPr>
          <w:rFonts w:eastAsia="Calibri" w:cs="Times New Roman"/>
          <w:sz w:val="24"/>
          <w:szCs w:val="24"/>
        </w:rPr>
      </w:pPr>
      <w:r w:rsidRPr="003421A5">
        <w:rPr>
          <w:rFonts w:eastAsia="Calibri" w:cs="Times New Roman"/>
          <w:sz w:val="24"/>
          <w:szCs w:val="24"/>
        </w:rPr>
        <w:t>Sumber: Data diolah, 2024</w:t>
      </w:r>
    </w:p>
    <w:p w14:paraId="2169EFEF" w14:textId="77777777" w:rsidR="003421A5" w:rsidRPr="003421A5" w:rsidRDefault="003421A5" w:rsidP="003421A5">
      <w:pPr>
        <w:adjustRightInd w:val="0"/>
        <w:spacing w:line="276" w:lineRule="auto"/>
        <w:jc w:val="both"/>
        <w:rPr>
          <w:rFonts w:eastAsia="Calibri" w:cs="Times New Roman"/>
          <w:sz w:val="24"/>
          <w:szCs w:val="24"/>
        </w:rPr>
      </w:pPr>
    </w:p>
    <w:p w14:paraId="6F009C31" w14:textId="77777777" w:rsidR="003421A5" w:rsidRPr="003421A5" w:rsidRDefault="003421A5" w:rsidP="003421A5">
      <w:pPr>
        <w:spacing w:after="120"/>
        <w:ind w:firstLine="709"/>
        <w:jc w:val="both"/>
        <w:rPr>
          <w:rFonts w:eastAsia="Calibri" w:cs="Times New Roman"/>
          <w:sz w:val="24"/>
          <w:szCs w:val="24"/>
          <w:lang w:val="fi-FI"/>
        </w:rPr>
      </w:pPr>
      <w:r w:rsidRPr="003421A5">
        <w:rPr>
          <w:rFonts w:eastAsia="Calibri" w:cs="Times New Roman"/>
          <w:sz w:val="24"/>
          <w:szCs w:val="24"/>
        </w:rPr>
        <w:t xml:space="preserve">Berdasarkan data yang disajikan pada Tabel 8, karakteristik responden dalam penelitian ini dapat dijelaskan sebagai berikut: 71.4% atau 247 orang responden menggunakan sistem operasi Android, sementara 28.3% atau 98 orang menggunakan iOS (Apple). </w:t>
      </w:r>
      <w:r w:rsidRPr="003421A5">
        <w:rPr>
          <w:rFonts w:eastAsia="Calibri" w:cs="Times New Roman"/>
          <w:sz w:val="24"/>
          <w:szCs w:val="24"/>
          <w:lang w:val="fi-FI"/>
        </w:rPr>
        <w:t>Hanya 0.3% atau satu orang yang menggunakan kedua sistem operasi tersebut. Dominasi penggunaan Android di antara sampel penelitian ini menunjukkan preferensi yang signifikan terhadap platform tersebut, yang dapat memberikan wawasan penting dalam konteks literasi keuangan dan inklusi keuangan, khususnya dalam penggunaan aplikasi dan layanan keuangan digital.</w:t>
      </w:r>
    </w:p>
    <w:p w14:paraId="0574F732" w14:textId="77777777" w:rsidR="003421A5" w:rsidRPr="003421A5" w:rsidRDefault="003421A5" w:rsidP="003421A5">
      <w:pPr>
        <w:ind w:firstLine="709"/>
        <w:jc w:val="both"/>
        <w:rPr>
          <w:rFonts w:eastAsia="Calibri" w:cs="Times New Roman"/>
          <w:sz w:val="24"/>
          <w:szCs w:val="24"/>
          <w:lang w:val="fi-FI"/>
        </w:rPr>
      </w:pPr>
    </w:p>
    <w:p w14:paraId="733BE226" w14:textId="77777777" w:rsidR="003421A5" w:rsidRPr="003421A5" w:rsidRDefault="003421A5" w:rsidP="003421A5">
      <w:pPr>
        <w:adjustRightInd w:val="0"/>
        <w:jc w:val="center"/>
        <w:rPr>
          <w:rFonts w:eastAsia="Calibri" w:cs="Times New Roman"/>
          <w:sz w:val="24"/>
          <w:szCs w:val="24"/>
          <w:lang w:val="de-DE"/>
        </w:rPr>
      </w:pPr>
      <w:r w:rsidRPr="003421A5">
        <w:rPr>
          <w:rFonts w:cs="Times New Roman"/>
          <w:sz w:val="24"/>
          <w:szCs w:val="24"/>
          <w:lang w:val="de-DE"/>
        </w:rPr>
        <w:t>Tabel 9. Karakteristik Responden Berdasarkan Moda Transportasi</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68"/>
        <w:gridCol w:w="3822"/>
        <w:gridCol w:w="1217"/>
        <w:gridCol w:w="937"/>
        <w:gridCol w:w="970"/>
        <w:gridCol w:w="1426"/>
      </w:tblGrid>
      <w:tr w:rsidR="003421A5" w:rsidRPr="003421A5" w14:paraId="7DC6C996" w14:textId="77777777" w:rsidTr="00E97E50">
        <w:trPr>
          <w:cantSplit/>
          <w:trHeight w:val="567"/>
        </w:trPr>
        <w:tc>
          <w:tcPr>
            <w:tcW w:w="2496" w:type="pct"/>
            <w:gridSpan w:val="2"/>
            <w:tcBorders>
              <w:top w:val="nil"/>
              <w:left w:val="nil"/>
              <w:bottom w:val="single" w:sz="8" w:space="0" w:color="152935"/>
              <w:right w:val="nil"/>
            </w:tcBorders>
            <w:shd w:val="clear" w:color="auto" w:fill="FFFFFF"/>
            <w:vAlign w:val="bottom"/>
          </w:tcPr>
          <w:p w14:paraId="5B5FB35B" w14:textId="77777777" w:rsidR="003421A5" w:rsidRPr="003421A5" w:rsidRDefault="003421A5" w:rsidP="00E97E50">
            <w:pPr>
              <w:adjustRightInd w:val="0"/>
              <w:jc w:val="both"/>
              <w:rPr>
                <w:rFonts w:eastAsia="Calibri" w:cs="Times New Roman"/>
                <w:sz w:val="24"/>
                <w:szCs w:val="24"/>
                <w:lang w:val="de-DE"/>
              </w:rPr>
            </w:pPr>
          </w:p>
        </w:tc>
        <w:tc>
          <w:tcPr>
            <w:tcW w:w="633" w:type="pct"/>
            <w:tcBorders>
              <w:top w:val="nil"/>
              <w:left w:val="nil"/>
              <w:bottom w:val="single" w:sz="8" w:space="0" w:color="152935"/>
              <w:right w:val="single" w:sz="8" w:space="0" w:color="E0E0E0"/>
            </w:tcBorders>
            <w:shd w:val="clear" w:color="auto" w:fill="FFFFFF"/>
            <w:vAlign w:val="bottom"/>
          </w:tcPr>
          <w:p w14:paraId="0170851A"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Frequency</w:t>
            </w:r>
          </w:p>
        </w:tc>
        <w:tc>
          <w:tcPr>
            <w:tcW w:w="476" w:type="pct"/>
            <w:tcBorders>
              <w:top w:val="nil"/>
              <w:left w:val="single" w:sz="8" w:space="0" w:color="E0E0E0"/>
              <w:bottom w:val="single" w:sz="8" w:space="0" w:color="152935"/>
              <w:right w:val="single" w:sz="8" w:space="0" w:color="E0E0E0"/>
            </w:tcBorders>
            <w:shd w:val="clear" w:color="auto" w:fill="FFFFFF"/>
            <w:vAlign w:val="bottom"/>
          </w:tcPr>
          <w:p w14:paraId="54AEDE28"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Percent</w:t>
            </w:r>
          </w:p>
        </w:tc>
        <w:tc>
          <w:tcPr>
            <w:tcW w:w="571" w:type="pct"/>
            <w:tcBorders>
              <w:top w:val="nil"/>
              <w:left w:val="single" w:sz="8" w:space="0" w:color="E0E0E0"/>
              <w:bottom w:val="single" w:sz="8" w:space="0" w:color="152935"/>
              <w:right w:val="single" w:sz="8" w:space="0" w:color="E0E0E0"/>
            </w:tcBorders>
            <w:shd w:val="clear" w:color="auto" w:fill="FFFFFF"/>
            <w:vAlign w:val="bottom"/>
          </w:tcPr>
          <w:p w14:paraId="538D88B6"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Valid Percent</w:t>
            </w:r>
          </w:p>
        </w:tc>
        <w:tc>
          <w:tcPr>
            <w:tcW w:w="823" w:type="pct"/>
            <w:tcBorders>
              <w:top w:val="nil"/>
              <w:left w:val="single" w:sz="8" w:space="0" w:color="E0E0E0"/>
              <w:bottom w:val="single" w:sz="8" w:space="0" w:color="152935"/>
              <w:right w:val="nil"/>
            </w:tcBorders>
            <w:shd w:val="clear" w:color="auto" w:fill="FFFFFF"/>
            <w:vAlign w:val="bottom"/>
          </w:tcPr>
          <w:p w14:paraId="77C28DCC"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Cumulative Percent</w:t>
            </w:r>
          </w:p>
        </w:tc>
      </w:tr>
      <w:tr w:rsidR="003421A5" w:rsidRPr="003421A5" w14:paraId="05FA44A6" w14:textId="77777777" w:rsidTr="003421A5">
        <w:trPr>
          <w:cantSplit/>
          <w:trHeight w:val="567"/>
        </w:trPr>
        <w:tc>
          <w:tcPr>
            <w:tcW w:w="347" w:type="pct"/>
            <w:vMerge w:val="restart"/>
            <w:tcBorders>
              <w:top w:val="single" w:sz="8" w:space="0" w:color="152935"/>
              <w:left w:val="nil"/>
              <w:bottom w:val="single" w:sz="8" w:space="0" w:color="152935"/>
              <w:right w:val="nil"/>
            </w:tcBorders>
            <w:shd w:val="clear" w:color="auto" w:fill="auto"/>
          </w:tcPr>
          <w:p w14:paraId="4E3070B5"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Valid</w:t>
            </w:r>
          </w:p>
        </w:tc>
        <w:tc>
          <w:tcPr>
            <w:tcW w:w="2149" w:type="pct"/>
            <w:tcBorders>
              <w:top w:val="single" w:sz="8" w:space="0" w:color="152935"/>
              <w:left w:val="nil"/>
              <w:bottom w:val="single" w:sz="8" w:space="0" w:color="AEAEAE"/>
              <w:right w:val="nil"/>
            </w:tcBorders>
            <w:shd w:val="clear" w:color="auto" w:fill="auto"/>
          </w:tcPr>
          <w:p w14:paraId="3360BB47"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Saya memiliki &amp; menggunakan Motor &amp; Mobil Pribadi secara bergantian.</w:t>
            </w:r>
          </w:p>
        </w:tc>
        <w:tc>
          <w:tcPr>
            <w:tcW w:w="633" w:type="pct"/>
            <w:tcBorders>
              <w:top w:val="single" w:sz="8" w:space="0" w:color="152935"/>
              <w:left w:val="nil"/>
              <w:bottom w:val="single" w:sz="8" w:space="0" w:color="AEAEAE"/>
              <w:right w:val="single" w:sz="8" w:space="0" w:color="E0E0E0"/>
            </w:tcBorders>
            <w:shd w:val="clear" w:color="auto" w:fill="FFFFFF"/>
          </w:tcPr>
          <w:p w14:paraId="20FD5F5F"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54</w:t>
            </w:r>
          </w:p>
        </w:tc>
        <w:tc>
          <w:tcPr>
            <w:tcW w:w="476" w:type="pct"/>
            <w:tcBorders>
              <w:top w:val="single" w:sz="8" w:space="0" w:color="152935"/>
              <w:left w:val="single" w:sz="8" w:space="0" w:color="E0E0E0"/>
              <w:bottom w:val="single" w:sz="8" w:space="0" w:color="AEAEAE"/>
              <w:right w:val="single" w:sz="8" w:space="0" w:color="E0E0E0"/>
            </w:tcBorders>
            <w:shd w:val="clear" w:color="auto" w:fill="FFFFFF"/>
          </w:tcPr>
          <w:p w14:paraId="33408B6A"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15.6</w:t>
            </w:r>
          </w:p>
        </w:tc>
        <w:tc>
          <w:tcPr>
            <w:tcW w:w="571" w:type="pct"/>
            <w:tcBorders>
              <w:top w:val="single" w:sz="8" w:space="0" w:color="152935"/>
              <w:left w:val="single" w:sz="8" w:space="0" w:color="E0E0E0"/>
              <w:bottom w:val="single" w:sz="8" w:space="0" w:color="AEAEAE"/>
              <w:right w:val="single" w:sz="8" w:space="0" w:color="E0E0E0"/>
            </w:tcBorders>
            <w:shd w:val="clear" w:color="auto" w:fill="FFFFFF"/>
          </w:tcPr>
          <w:p w14:paraId="4E313B6C"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15.6</w:t>
            </w:r>
          </w:p>
        </w:tc>
        <w:tc>
          <w:tcPr>
            <w:tcW w:w="823" w:type="pct"/>
            <w:tcBorders>
              <w:top w:val="single" w:sz="8" w:space="0" w:color="152935"/>
              <w:left w:val="single" w:sz="8" w:space="0" w:color="E0E0E0"/>
              <w:bottom w:val="single" w:sz="8" w:space="0" w:color="AEAEAE"/>
              <w:right w:val="nil"/>
            </w:tcBorders>
            <w:shd w:val="clear" w:color="auto" w:fill="FFFFFF"/>
          </w:tcPr>
          <w:p w14:paraId="51C176E0"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15.6</w:t>
            </w:r>
          </w:p>
        </w:tc>
      </w:tr>
      <w:tr w:rsidR="003421A5" w:rsidRPr="003421A5" w14:paraId="1BD3F39C" w14:textId="77777777" w:rsidTr="003421A5">
        <w:trPr>
          <w:cantSplit/>
          <w:trHeight w:val="567"/>
        </w:trPr>
        <w:tc>
          <w:tcPr>
            <w:tcW w:w="347" w:type="pct"/>
            <w:vMerge/>
            <w:tcBorders>
              <w:top w:val="single" w:sz="8" w:space="0" w:color="152935"/>
              <w:left w:val="nil"/>
              <w:bottom w:val="single" w:sz="8" w:space="0" w:color="152935"/>
              <w:right w:val="nil"/>
            </w:tcBorders>
            <w:shd w:val="clear" w:color="auto" w:fill="auto"/>
          </w:tcPr>
          <w:p w14:paraId="6D283C8A" w14:textId="77777777" w:rsidR="003421A5" w:rsidRPr="003421A5" w:rsidRDefault="003421A5" w:rsidP="00E97E50">
            <w:pPr>
              <w:adjustRightInd w:val="0"/>
              <w:jc w:val="both"/>
              <w:rPr>
                <w:rFonts w:eastAsia="Calibri" w:cs="Times New Roman"/>
                <w:color w:val="010205"/>
                <w:sz w:val="24"/>
                <w:szCs w:val="24"/>
              </w:rPr>
            </w:pPr>
          </w:p>
        </w:tc>
        <w:tc>
          <w:tcPr>
            <w:tcW w:w="2149" w:type="pct"/>
            <w:tcBorders>
              <w:top w:val="single" w:sz="8" w:space="0" w:color="AEAEAE"/>
              <w:left w:val="nil"/>
              <w:bottom w:val="single" w:sz="8" w:space="0" w:color="AEAEAE"/>
              <w:right w:val="nil"/>
            </w:tcBorders>
            <w:shd w:val="clear" w:color="auto" w:fill="auto"/>
          </w:tcPr>
          <w:p w14:paraId="3BA768BA"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Saya memiliki &amp; menggunakan Mobil Pribadi.</w:t>
            </w:r>
          </w:p>
        </w:tc>
        <w:tc>
          <w:tcPr>
            <w:tcW w:w="633" w:type="pct"/>
            <w:tcBorders>
              <w:top w:val="single" w:sz="8" w:space="0" w:color="AEAEAE"/>
              <w:left w:val="nil"/>
              <w:bottom w:val="single" w:sz="8" w:space="0" w:color="AEAEAE"/>
              <w:right w:val="single" w:sz="8" w:space="0" w:color="E0E0E0"/>
            </w:tcBorders>
            <w:shd w:val="clear" w:color="auto" w:fill="FFFFFF"/>
          </w:tcPr>
          <w:p w14:paraId="2069854F"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28</w:t>
            </w:r>
          </w:p>
        </w:tc>
        <w:tc>
          <w:tcPr>
            <w:tcW w:w="476" w:type="pct"/>
            <w:tcBorders>
              <w:top w:val="single" w:sz="8" w:space="0" w:color="AEAEAE"/>
              <w:left w:val="single" w:sz="8" w:space="0" w:color="E0E0E0"/>
              <w:bottom w:val="single" w:sz="8" w:space="0" w:color="AEAEAE"/>
              <w:right w:val="single" w:sz="8" w:space="0" w:color="E0E0E0"/>
            </w:tcBorders>
            <w:shd w:val="clear" w:color="auto" w:fill="FFFFFF"/>
          </w:tcPr>
          <w:p w14:paraId="0B2BE418"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8.1</w:t>
            </w:r>
          </w:p>
        </w:tc>
        <w:tc>
          <w:tcPr>
            <w:tcW w:w="571" w:type="pct"/>
            <w:tcBorders>
              <w:top w:val="single" w:sz="8" w:space="0" w:color="AEAEAE"/>
              <w:left w:val="single" w:sz="8" w:space="0" w:color="E0E0E0"/>
              <w:bottom w:val="single" w:sz="8" w:space="0" w:color="AEAEAE"/>
              <w:right w:val="single" w:sz="8" w:space="0" w:color="E0E0E0"/>
            </w:tcBorders>
            <w:shd w:val="clear" w:color="auto" w:fill="FFFFFF"/>
          </w:tcPr>
          <w:p w14:paraId="2DDA2FA2"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8.1</w:t>
            </w:r>
          </w:p>
        </w:tc>
        <w:tc>
          <w:tcPr>
            <w:tcW w:w="823" w:type="pct"/>
            <w:tcBorders>
              <w:top w:val="single" w:sz="8" w:space="0" w:color="AEAEAE"/>
              <w:left w:val="single" w:sz="8" w:space="0" w:color="E0E0E0"/>
              <w:bottom w:val="single" w:sz="8" w:space="0" w:color="AEAEAE"/>
              <w:right w:val="nil"/>
            </w:tcBorders>
            <w:shd w:val="clear" w:color="auto" w:fill="FFFFFF"/>
          </w:tcPr>
          <w:p w14:paraId="26621532"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23.7</w:t>
            </w:r>
          </w:p>
        </w:tc>
      </w:tr>
      <w:tr w:rsidR="003421A5" w:rsidRPr="003421A5" w14:paraId="194806D8" w14:textId="77777777" w:rsidTr="003421A5">
        <w:trPr>
          <w:cantSplit/>
          <w:trHeight w:val="567"/>
        </w:trPr>
        <w:tc>
          <w:tcPr>
            <w:tcW w:w="347" w:type="pct"/>
            <w:vMerge/>
            <w:tcBorders>
              <w:top w:val="single" w:sz="8" w:space="0" w:color="152935"/>
              <w:left w:val="nil"/>
              <w:bottom w:val="single" w:sz="8" w:space="0" w:color="152935"/>
              <w:right w:val="nil"/>
            </w:tcBorders>
            <w:shd w:val="clear" w:color="auto" w:fill="auto"/>
          </w:tcPr>
          <w:p w14:paraId="2D357659" w14:textId="77777777" w:rsidR="003421A5" w:rsidRPr="003421A5" w:rsidRDefault="003421A5" w:rsidP="00E97E50">
            <w:pPr>
              <w:adjustRightInd w:val="0"/>
              <w:jc w:val="both"/>
              <w:rPr>
                <w:rFonts w:eastAsia="Calibri" w:cs="Times New Roman"/>
                <w:color w:val="010205"/>
                <w:sz w:val="24"/>
                <w:szCs w:val="24"/>
              </w:rPr>
            </w:pPr>
          </w:p>
        </w:tc>
        <w:tc>
          <w:tcPr>
            <w:tcW w:w="2149" w:type="pct"/>
            <w:tcBorders>
              <w:top w:val="single" w:sz="8" w:space="0" w:color="AEAEAE"/>
              <w:left w:val="nil"/>
              <w:bottom w:val="single" w:sz="8" w:space="0" w:color="AEAEAE"/>
              <w:right w:val="nil"/>
            </w:tcBorders>
            <w:shd w:val="clear" w:color="auto" w:fill="auto"/>
          </w:tcPr>
          <w:p w14:paraId="770A0387"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Saya memiliki &amp; menggunakan Motor Pribadi.</w:t>
            </w:r>
          </w:p>
        </w:tc>
        <w:tc>
          <w:tcPr>
            <w:tcW w:w="633" w:type="pct"/>
            <w:tcBorders>
              <w:top w:val="single" w:sz="8" w:space="0" w:color="AEAEAE"/>
              <w:left w:val="nil"/>
              <w:bottom w:val="single" w:sz="8" w:space="0" w:color="AEAEAE"/>
              <w:right w:val="single" w:sz="8" w:space="0" w:color="E0E0E0"/>
            </w:tcBorders>
            <w:shd w:val="clear" w:color="auto" w:fill="FFFFFF"/>
          </w:tcPr>
          <w:p w14:paraId="56365205"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202</w:t>
            </w:r>
          </w:p>
        </w:tc>
        <w:tc>
          <w:tcPr>
            <w:tcW w:w="476" w:type="pct"/>
            <w:tcBorders>
              <w:top w:val="single" w:sz="8" w:space="0" w:color="AEAEAE"/>
              <w:left w:val="single" w:sz="8" w:space="0" w:color="E0E0E0"/>
              <w:bottom w:val="single" w:sz="8" w:space="0" w:color="AEAEAE"/>
              <w:right w:val="single" w:sz="8" w:space="0" w:color="E0E0E0"/>
            </w:tcBorders>
            <w:shd w:val="clear" w:color="auto" w:fill="FFFFFF"/>
          </w:tcPr>
          <w:p w14:paraId="7CF56CF1"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58.4</w:t>
            </w:r>
          </w:p>
        </w:tc>
        <w:tc>
          <w:tcPr>
            <w:tcW w:w="571" w:type="pct"/>
            <w:tcBorders>
              <w:top w:val="single" w:sz="8" w:space="0" w:color="AEAEAE"/>
              <w:left w:val="single" w:sz="8" w:space="0" w:color="E0E0E0"/>
              <w:bottom w:val="single" w:sz="8" w:space="0" w:color="AEAEAE"/>
              <w:right w:val="single" w:sz="8" w:space="0" w:color="E0E0E0"/>
            </w:tcBorders>
            <w:shd w:val="clear" w:color="auto" w:fill="FFFFFF"/>
          </w:tcPr>
          <w:p w14:paraId="6E6165AA"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58.4</w:t>
            </w:r>
          </w:p>
        </w:tc>
        <w:tc>
          <w:tcPr>
            <w:tcW w:w="823" w:type="pct"/>
            <w:tcBorders>
              <w:top w:val="single" w:sz="8" w:space="0" w:color="AEAEAE"/>
              <w:left w:val="single" w:sz="8" w:space="0" w:color="E0E0E0"/>
              <w:bottom w:val="single" w:sz="8" w:space="0" w:color="AEAEAE"/>
              <w:right w:val="nil"/>
            </w:tcBorders>
            <w:shd w:val="clear" w:color="auto" w:fill="FFFFFF"/>
          </w:tcPr>
          <w:p w14:paraId="29861E60"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82.1</w:t>
            </w:r>
          </w:p>
        </w:tc>
      </w:tr>
      <w:tr w:rsidR="003421A5" w:rsidRPr="003421A5" w14:paraId="4DEB2663" w14:textId="77777777" w:rsidTr="003421A5">
        <w:trPr>
          <w:cantSplit/>
          <w:trHeight w:val="567"/>
        </w:trPr>
        <w:tc>
          <w:tcPr>
            <w:tcW w:w="347" w:type="pct"/>
            <w:vMerge/>
            <w:tcBorders>
              <w:top w:val="single" w:sz="8" w:space="0" w:color="152935"/>
              <w:left w:val="nil"/>
              <w:bottom w:val="single" w:sz="8" w:space="0" w:color="152935"/>
              <w:right w:val="nil"/>
            </w:tcBorders>
            <w:shd w:val="clear" w:color="auto" w:fill="auto"/>
          </w:tcPr>
          <w:p w14:paraId="7B3B4842" w14:textId="77777777" w:rsidR="003421A5" w:rsidRPr="003421A5" w:rsidRDefault="003421A5" w:rsidP="00E97E50">
            <w:pPr>
              <w:adjustRightInd w:val="0"/>
              <w:jc w:val="both"/>
              <w:rPr>
                <w:rFonts w:eastAsia="Calibri" w:cs="Times New Roman"/>
                <w:color w:val="010205"/>
                <w:sz w:val="24"/>
                <w:szCs w:val="24"/>
              </w:rPr>
            </w:pPr>
          </w:p>
        </w:tc>
        <w:tc>
          <w:tcPr>
            <w:tcW w:w="2149" w:type="pct"/>
            <w:tcBorders>
              <w:top w:val="single" w:sz="8" w:space="0" w:color="AEAEAE"/>
              <w:left w:val="nil"/>
              <w:bottom w:val="single" w:sz="8" w:space="0" w:color="AEAEAE"/>
              <w:right w:val="nil"/>
            </w:tcBorders>
            <w:shd w:val="clear" w:color="auto" w:fill="auto"/>
          </w:tcPr>
          <w:p w14:paraId="2C500A3B" w14:textId="77777777" w:rsidR="003421A5" w:rsidRPr="003421A5" w:rsidRDefault="003421A5" w:rsidP="00E97E50">
            <w:pPr>
              <w:adjustRightInd w:val="0"/>
              <w:ind w:left="60" w:right="60"/>
              <w:jc w:val="both"/>
              <w:rPr>
                <w:rFonts w:eastAsia="Calibri" w:cs="Times New Roman"/>
                <w:color w:val="264A60"/>
                <w:sz w:val="24"/>
                <w:szCs w:val="24"/>
                <w:lang w:val="fi-FI"/>
              </w:rPr>
            </w:pPr>
            <w:r w:rsidRPr="003421A5">
              <w:rPr>
                <w:rFonts w:eastAsia="Calibri" w:cs="Times New Roman"/>
                <w:color w:val="264A60"/>
                <w:sz w:val="24"/>
                <w:szCs w:val="24"/>
                <w:lang w:val="fi-FI"/>
              </w:rPr>
              <w:t>Saya menggunakan Transportasi Aplikasi Online, seperti Ojek Online, Taksi Online, Dll.</w:t>
            </w:r>
          </w:p>
        </w:tc>
        <w:tc>
          <w:tcPr>
            <w:tcW w:w="633" w:type="pct"/>
            <w:tcBorders>
              <w:top w:val="single" w:sz="8" w:space="0" w:color="AEAEAE"/>
              <w:left w:val="nil"/>
              <w:bottom w:val="single" w:sz="8" w:space="0" w:color="AEAEAE"/>
              <w:right w:val="single" w:sz="8" w:space="0" w:color="E0E0E0"/>
            </w:tcBorders>
            <w:shd w:val="clear" w:color="auto" w:fill="FFFFFF"/>
          </w:tcPr>
          <w:p w14:paraId="15A555D3"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44</w:t>
            </w:r>
          </w:p>
        </w:tc>
        <w:tc>
          <w:tcPr>
            <w:tcW w:w="476" w:type="pct"/>
            <w:tcBorders>
              <w:top w:val="single" w:sz="8" w:space="0" w:color="AEAEAE"/>
              <w:left w:val="single" w:sz="8" w:space="0" w:color="E0E0E0"/>
              <w:bottom w:val="single" w:sz="8" w:space="0" w:color="AEAEAE"/>
              <w:right w:val="single" w:sz="8" w:space="0" w:color="E0E0E0"/>
            </w:tcBorders>
            <w:shd w:val="clear" w:color="auto" w:fill="FFFFFF"/>
          </w:tcPr>
          <w:p w14:paraId="02DA31B5"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12.7</w:t>
            </w:r>
          </w:p>
        </w:tc>
        <w:tc>
          <w:tcPr>
            <w:tcW w:w="571" w:type="pct"/>
            <w:tcBorders>
              <w:top w:val="single" w:sz="8" w:space="0" w:color="AEAEAE"/>
              <w:left w:val="single" w:sz="8" w:space="0" w:color="E0E0E0"/>
              <w:bottom w:val="single" w:sz="8" w:space="0" w:color="AEAEAE"/>
              <w:right w:val="single" w:sz="8" w:space="0" w:color="E0E0E0"/>
            </w:tcBorders>
            <w:shd w:val="clear" w:color="auto" w:fill="FFFFFF"/>
          </w:tcPr>
          <w:p w14:paraId="07B1AD1F"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12.7</w:t>
            </w:r>
          </w:p>
        </w:tc>
        <w:tc>
          <w:tcPr>
            <w:tcW w:w="823" w:type="pct"/>
            <w:tcBorders>
              <w:top w:val="single" w:sz="8" w:space="0" w:color="AEAEAE"/>
              <w:left w:val="single" w:sz="8" w:space="0" w:color="E0E0E0"/>
              <w:bottom w:val="single" w:sz="8" w:space="0" w:color="AEAEAE"/>
              <w:right w:val="nil"/>
            </w:tcBorders>
            <w:shd w:val="clear" w:color="auto" w:fill="FFFFFF"/>
          </w:tcPr>
          <w:p w14:paraId="464B32DD"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94.8</w:t>
            </w:r>
          </w:p>
        </w:tc>
      </w:tr>
      <w:tr w:rsidR="003421A5" w:rsidRPr="003421A5" w14:paraId="4CB59CF9" w14:textId="77777777" w:rsidTr="003421A5">
        <w:trPr>
          <w:cantSplit/>
          <w:trHeight w:val="567"/>
        </w:trPr>
        <w:tc>
          <w:tcPr>
            <w:tcW w:w="347" w:type="pct"/>
            <w:vMerge/>
            <w:tcBorders>
              <w:top w:val="single" w:sz="8" w:space="0" w:color="152935"/>
              <w:left w:val="nil"/>
              <w:bottom w:val="single" w:sz="8" w:space="0" w:color="152935"/>
              <w:right w:val="nil"/>
            </w:tcBorders>
            <w:shd w:val="clear" w:color="auto" w:fill="auto"/>
          </w:tcPr>
          <w:p w14:paraId="512C73EA" w14:textId="77777777" w:rsidR="003421A5" w:rsidRPr="003421A5" w:rsidRDefault="003421A5" w:rsidP="00E97E50">
            <w:pPr>
              <w:adjustRightInd w:val="0"/>
              <w:jc w:val="both"/>
              <w:rPr>
                <w:rFonts w:eastAsia="Calibri" w:cs="Times New Roman"/>
                <w:color w:val="010205"/>
                <w:sz w:val="24"/>
                <w:szCs w:val="24"/>
              </w:rPr>
            </w:pPr>
          </w:p>
        </w:tc>
        <w:tc>
          <w:tcPr>
            <w:tcW w:w="2149" w:type="pct"/>
            <w:tcBorders>
              <w:top w:val="single" w:sz="8" w:space="0" w:color="AEAEAE"/>
              <w:left w:val="nil"/>
              <w:bottom w:val="single" w:sz="8" w:space="0" w:color="AEAEAE"/>
              <w:right w:val="nil"/>
            </w:tcBorders>
            <w:shd w:val="clear" w:color="auto" w:fill="auto"/>
          </w:tcPr>
          <w:p w14:paraId="3167AA94"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Saya menggunakan Transportasi Publik, seperti Bus TransJakarta, MRT, LRT, KRL, Dll.</w:t>
            </w:r>
          </w:p>
        </w:tc>
        <w:tc>
          <w:tcPr>
            <w:tcW w:w="633" w:type="pct"/>
            <w:tcBorders>
              <w:top w:val="single" w:sz="8" w:space="0" w:color="AEAEAE"/>
              <w:left w:val="nil"/>
              <w:bottom w:val="single" w:sz="8" w:space="0" w:color="AEAEAE"/>
              <w:right w:val="single" w:sz="8" w:space="0" w:color="E0E0E0"/>
            </w:tcBorders>
            <w:shd w:val="clear" w:color="auto" w:fill="FFFFFF"/>
          </w:tcPr>
          <w:p w14:paraId="7107D00C"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13</w:t>
            </w:r>
          </w:p>
        </w:tc>
        <w:tc>
          <w:tcPr>
            <w:tcW w:w="476" w:type="pct"/>
            <w:tcBorders>
              <w:top w:val="single" w:sz="8" w:space="0" w:color="AEAEAE"/>
              <w:left w:val="single" w:sz="8" w:space="0" w:color="E0E0E0"/>
              <w:bottom w:val="single" w:sz="8" w:space="0" w:color="AEAEAE"/>
              <w:right w:val="single" w:sz="8" w:space="0" w:color="E0E0E0"/>
            </w:tcBorders>
            <w:shd w:val="clear" w:color="auto" w:fill="FFFFFF"/>
          </w:tcPr>
          <w:p w14:paraId="53C545DC"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3.8</w:t>
            </w:r>
          </w:p>
        </w:tc>
        <w:tc>
          <w:tcPr>
            <w:tcW w:w="571" w:type="pct"/>
            <w:tcBorders>
              <w:top w:val="single" w:sz="8" w:space="0" w:color="AEAEAE"/>
              <w:left w:val="single" w:sz="8" w:space="0" w:color="E0E0E0"/>
              <w:bottom w:val="single" w:sz="8" w:space="0" w:color="AEAEAE"/>
              <w:right w:val="single" w:sz="8" w:space="0" w:color="E0E0E0"/>
            </w:tcBorders>
            <w:shd w:val="clear" w:color="auto" w:fill="FFFFFF"/>
          </w:tcPr>
          <w:p w14:paraId="5215D92B"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3.8</w:t>
            </w:r>
          </w:p>
        </w:tc>
        <w:tc>
          <w:tcPr>
            <w:tcW w:w="823" w:type="pct"/>
            <w:tcBorders>
              <w:top w:val="single" w:sz="8" w:space="0" w:color="AEAEAE"/>
              <w:left w:val="single" w:sz="8" w:space="0" w:color="E0E0E0"/>
              <w:bottom w:val="single" w:sz="8" w:space="0" w:color="AEAEAE"/>
              <w:right w:val="nil"/>
            </w:tcBorders>
            <w:shd w:val="clear" w:color="auto" w:fill="FFFFFF"/>
          </w:tcPr>
          <w:p w14:paraId="2B393511"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98.6</w:t>
            </w:r>
          </w:p>
        </w:tc>
      </w:tr>
      <w:tr w:rsidR="003421A5" w:rsidRPr="003421A5" w14:paraId="15CD7069" w14:textId="77777777" w:rsidTr="003421A5">
        <w:trPr>
          <w:cantSplit/>
          <w:trHeight w:val="567"/>
        </w:trPr>
        <w:tc>
          <w:tcPr>
            <w:tcW w:w="347" w:type="pct"/>
            <w:vMerge/>
            <w:tcBorders>
              <w:top w:val="single" w:sz="8" w:space="0" w:color="152935"/>
              <w:left w:val="nil"/>
              <w:bottom w:val="single" w:sz="8" w:space="0" w:color="152935"/>
              <w:right w:val="nil"/>
            </w:tcBorders>
            <w:shd w:val="clear" w:color="auto" w:fill="auto"/>
          </w:tcPr>
          <w:p w14:paraId="6E53E774" w14:textId="77777777" w:rsidR="003421A5" w:rsidRPr="003421A5" w:rsidRDefault="003421A5" w:rsidP="00E97E50">
            <w:pPr>
              <w:adjustRightInd w:val="0"/>
              <w:jc w:val="both"/>
              <w:rPr>
                <w:rFonts w:eastAsia="Calibri" w:cs="Times New Roman"/>
                <w:color w:val="010205"/>
                <w:sz w:val="24"/>
                <w:szCs w:val="24"/>
              </w:rPr>
            </w:pPr>
          </w:p>
        </w:tc>
        <w:tc>
          <w:tcPr>
            <w:tcW w:w="2149" w:type="pct"/>
            <w:tcBorders>
              <w:top w:val="single" w:sz="8" w:space="0" w:color="AEAEAE"/>
              <w:left w:val="nil"/>
              <w:bottom w:val="single" w:sz="8" w:space="0" w:color="AEAEAE"/>
              <w:right w:val="nil"/>
            </w:tcBorders>
            <w:shd w:val="clear" w:color="auto" w:fill="auto"/>
          </w:tcPr>
          <w:p w14:paraId="23E335AB"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Saya menggunakannya transportasi publik serta menggunakan motor pribadi</w:t>
            </w:r>
          </w:p>
        </w:tc>
        <w:tc>
          <w:tcPr>
            <w:tcW w:w="633" w:type="pct"/>
            <w:tcBorders>
              <w:top w:val="single" w:sz="8" w:space="0" w:color="AEAEAE"/>
              <w:left w:val="nil"/>
              <w:bottom w:val="single" w:sz="8" w:space="0" w:color="AEAEAE"/>
              <w:right w:val="single" w:sz="8" w:space="0" w:color="E0E0E0"/>
            </w:tcBorders>
            <w:shd w:val="clear" w:color="auto" w:fill="FFFFFF"/>
          </w:tcPr>
          <w:p w14:paraId="5E8EA395"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w:t>
            </w:r>
          </w:p>
        </w:tc>
        <w:tc>
          <w:tcPr>
            <w:tcW w:w="476" w:type="pct"/>
            <w:tcBorders>
              <w:top w:val="single" w:sz="8" w:space="0" w:color="AEAEAE"/>
              <w:left w:val="single" w:sz="8" w:space="0" w:color="E0E0E0"/>
              <w:bottom w:val="single" w:sz="8" w:space="0" w:color="AEAEAE"/>
              <w:right w:val="single" w:sz="8" w:space="0" w:color="E0E0E0"/>
            </w:tcBorders>
            <w:shd w:val="clear" w:color="auto" w:fill="FFFFFF"/>
          </w:tcPr>
          <w:p w14:paraId="21266964"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.3</w:t>
            </w:r>
          </w:p>
        </w:tc>
        <w:tc>
          <w:tcPr>
            <w:tcW w:w="571" w:type="pct"/>
            <w:tcBorders>
              <w:top w:val="single" w:sz="8" w:space="0" w:color="AEAEAE"/>
              <w:left w:val="single" w:sz="8" w:space="0" w:color="E0E0E0"/>
              <w:bottom w:val="single" w:sz="8" w:space="0" w:color="AEAEAE"/>
              <w:right w:val="single" w:sz="8" w:space="0" w:color="E0E0E0"/>
            </w:tcBorders>
            <w:shd w:val="clear" w:color="auto" w:fill="FFFFFF"/>
          </w:tcPr>
          <w:p w14:paraId="59A5E822"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.3</w:t>
            </w:r>
          </w:p>
        </w:tc>
        <w:tc>
          <w:tcPr>
            <w:tcW w:w="823" w:type="pct"/>
            <w:tcBorders>
              <w:top w:val="single" w:sz="8" w:space="0" w:color="AEAEAE"/>
              <w:left w:val="single" w:sz="8" w:space="0" w:color="E0E0E0"/>
              <w:bottom w:val="single" w:sz="8" w:space="0" w:color="AEAEAE"/>
              <w:right w:val="nil"/>
            </w:tcBorders>
            <w:shd w:val="clear" w:color="auto" w:fill="FFFFFF"/>
          </w:tcPr>
          <w:p w14:paraId="4CC75324"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98.8</w:t>
            </w:r>
          </w:p>
        </w:tc>
      </w:tr>
      <w:tr w:rsidR="003421A5" w:rsidRPr="003421A5" w14:paraId="2B555FBC" w14:textId="77777777" w:rsidTr="003421A5">
        <w:trPr>
          <w:cantSplit/>
          <w:trHeight w:val="567"/>
        </w:trPr>
        <w:tc>
          <w:tcPr>
            <w:tcW w:w="347" w:type="pct"/>
            <w:vMerge/>
            <w:tcBorders>
              <w:top w:val="single" w:sz="8" w:space="0" w:color="152935"/>
              <w:left w:val="nil"/>
              <w:bottom w:val="single" w:sz="8" w:space="0" w:color="152935"/>
              <w:right w:val="nil"/>
            </w:tcBorders>
            <w:shd w:val="clear" w:color="auto" w:fill="auto"/>
          </w:tcPr>
          <w:p w14:paraId="055E27F1" w14:textId="77777777" w:rsidR="003421A5" w:rsidRPr="003421A5" w:rsidRDefault="003421A5" w:rsidP="00E97E50">
            <w:pPr>
              <w:adjustRightInd w:val="0"/>
              <w:jc w:val="both"/>
              <w:rPr>
                <w:rFonts w:eastAsia="Calibri" w:cs="Times New Roman"/>
                <w:color w:val="010205"/>
                <w:sz w:val="24"/>
                <w:szCs w:val="24"/>
              </w:rPr>
            </w:pPr>
          </w:p>
        </w:tc>
        <w:tc>
          <w:tcPr>
            <w:tcW w:w="2149" w:type="pct"/>
            <w:tcBorders>
              <w:top w:val="single" w:sz="8" w:space="0" w:color="AEAEAE"/>
              <w:left w:val="nil"/>
              <w:bottom w:val="single" w:sz="8" w:space="0" w:color="AEAEAE"/>
              <w:right w:val="nil"/>
            </w:tcBorders>
            <w:shd w:val="clear" w:color="auto" w:fill="auto"/>
          </w:tcPr>
          <w:p w14:paraId="082EFA15" w14:textId="77777777" w:rsidR="003421A5" w:rsidRPr="003421A5" w:rsidRDefault="003421A5" w:rsidP="00E97E50">
            <w:pPr>
              <w:adjustRightInd w:val="0"/>
              <w:ind w:left="60" w:right="60"/>
              <w:jc w:val="both"/>
              <w:rPr>
                <w:rFonts w:eastAsia="Calibri" w:cs="Times New Roman"/>
                <w:color w:val="264A60"/>
                <w:sz w:val="24"/>
                <w:szCs w:val="24"/>
                <w:lang w:val="fi-FI"/>
              </w:rPr>
            </w:pPr>
            <w:r w:rsidRPr="003421A5">
              <w:rPr>
                <w:rFonts w:eastAsia="Calibri" w:cs="Times New Roman"/>
                <w:color w:val="264A60"/>
                <w:sz w:val="24"/>
                <w:szCs w:val="24"/>
                <w:lang w:val="fi-FI"/>
              </w:rPr>
              <w:t>Saya menggunakan Sepeda untuk berpergian.</w:t>
            </w:r>
          </w:p>
        </w:tc>
        <w:tc>
          <w:tcPr>
            <w:tcW w:w="633" w:type="pct"/>
            <w:tcBorders>
              <w:top w:val="single" w:sz="8" w:space="0" w:color="AEAEAE"/>
              <w:left w:val="nil"/>
              <w:bottom w:val="single" w:sz="8" w:space="0" w:color="AEAEAE"/>
              <w:right w:val="single" w:sz="8" w:space="0" w:color="E0E0E0"/>
            </w:tcBorders>
            <w:shd w:val="clear" w:color="auto" w:fill="FFFFFF"/>
          </w:tcPr>
          <w:p w14:paraId="0D3CAD95"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2</w:t>
            </w:r>
          </w:p>
        </w:tc>
        <w:tc>
          <w:tcPr>
            <w:tcW w:w="476" w:type="pct"/>
            <w:tcBorders>
              <w:top w:val="single" w:sz="8" w:space="0" w:color="AEAEAE"/>
              <w:left w:val="single" w:sz="8" w:space="0" w:color="E0E0E0"/>
              <w:bottom w:val="single" w:sz="8" w:space="0" w:color="AEAEAE"/>
              <w:right w:val="single" w:sz="8" w:space="0" w:color="E0E0E0"/>
            </w:tcBorders>
            <w:shd w:val="clear" w:color="auto" w:fill="FFFFFF"/>
          </w:tcPr>
          <w:p w14:paraId="6BDBD836"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.6</w:t>
            </w:r>
          </w:p>
        </w:tc>
        <w:tc>
          <w:tcPr>
            <w:tcW w:w="571" w:type="pct"/>
            <w:tcBorders>
              <w:top w:val="single" w:sz="8" w:space="0" w:color="AEAEAE"/>
              <w:left w:val="single" w:sz="8" w:space="0" w:color="E0E0E0"/>
              <w:bottom w:val="single" w:sz="8" w:space="0" w:color="AEAEAE"/>
              <w:right w:val="single" w:sz="8" w:space="0" w:color="E0E0E0"/>
            </w:tcBorders>
            <w:shd w:val="clear" w:color="auto" w:fill="FFFFFF"/>
          </w:tcPr>
          <w:p w14:paraId="6C027A76"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.6</w:t>
            </w:r>
          </w:p>
        </w:tc>
        <w:tc>
          <w:tcPr>
            <w:tcW w:w="823" w:type="pct"/>
            <w:tcBorders>
              <w:top w:val="single" w:sz="8" w:space="0" w:color="AEAEAE"/>
              <w:left w:val="single" w:sz="8" w:space="0" w:color="E0E0E0"/>
              <w:bottom w:val="single" w:sz="8" w:space="0" w:color="AEAEAE"/>
              <w:right w:val="nil"/>
            </w:tcBorders>
            <w:shd w:val="clear" w:color="auto" w:fill="FFFFFF"/>
          </w:tcPr>
          <w:p w14:paraId="362101F8"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99.4</w:t>
            </w:r>
          </w:p>
        </w:tc>
      </w:tr>
      <w:tr w:rsidR="003421A5" w:rsidRPr="003421A5" w14:paraId="4E65D2FC" w14:textId="77777777" w:rsidTr="003421A5">
        <w:trPr>
          <w:cantSplit/>
          <w:trHeight w:val="567"/>
        </w:trPr>
        <w:tc>
          <w:tcPr>
            <w:tcW w:w="347" w:type="pct"/>
            <w:vMerge/>
            <w:tcBorders>
              <w:top w:val="single" w:sz="8" w:space="0" w:color="152935"/>
              <w:left w:val="nil"/>
              <w:bottom w:val="single" w:sz="8" w:space="0" w:color="152935"/>
              <w:right w:val="nil"/>
            </w:tcBorders>
            <w:shd w:val="clear" w:color="auto" w:fill="auto"/>
          </w:tcPr>
          <w:p w14:paraId="05468492" w14:textId="77777777" w:rsidR="003421A5" w:rsidRPr="003421A5" w:rsidRDefault="003421A5" w:rsidP="00E97E50">
            <w:pPr>
              <w:adjustRightInd w:val="0"/>
              <w:jc w:val="both"/>
              <w:rPr>
                <w:rFonts w:eastAsia="Calibri" w:cs="Times New Roman"/>
                <w:color w:val="010205"/>
                <w:sz w:val="24"/>
                <w:szCs w:val="24"/>
              </w:rPr>
            </w:pPr>
          </w:p>
        </w:tc>
        <w:tc>
          <w:tcPr>
            <w:tcW w:w="2149" w:type="pct"/>
            <w:tcBorders>
              <w:top w:val="single" w:sz="8" w:space="0" w:color="AEAEAE"/>
              <w:left w:val="nil"/>
              <w:bottom w:val="single" w:sz="8" w:space="0" w:color="AEAEAE"/>
              <w:right w:val="nil"/>
            </w:tcBorders>
            <w:shd w:val="clear" w:color="auto" w:fill="auto"/>
          </w:tcPr>
          <w:p w14:paraId="7D587D46"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Saya menggunakan motor milik orangtua</w:t>
            </w:r>
          </w:p>
        </w:tc>
        <w:tc>
          <w:tcPr>
            <w:tcW w:w="633" w:type="pct"/>
            <w:tcBorders>
              <w:top w:val="single" w:sz="8" w:space="0" w:color="AEAEAE"/>
              <w:left w:val="nil"/>
              <w:bottom w:val="single" w:sz="8" w:space="0" w:color="AEAEAE"/>
              <w:right w:val="single" w:sz="8" w:space="0" w:color="E0E0E0"/>
            </w:tcBorders>
            <w:shd w:val="clear" w:color="auto" w:fill="FFFFFF"/>
          </w:tcPr>
          <w:p w14:paraId="46CAD506"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w:t>
            </w:r>
          </w:p>
        </w:tc>
        <w:tc>
          <w:tcPr>
            <w:tcW w:w="476" w:type="pct"/>
            <w:tcBorders>
              <w:top w:val="single" w:sz="8" w:space="0" w:color="AEAEAE"/>
              <w:left w:val="single" w:sz="8" w:space="0" w:color="E0E0E0"/>
              <w:bottom w:val="single" w:sz="8" w:space="0" w:color="AEAEAE"/>
              <w:right w:val="single" w:sz="8" w:space="0" w:color="E0E0E0"/>
            </w:tcBorders>
            <w:shd w:val="clear" w:color="auto" w:fill="FFFFFF"/>
          </w:tcPr>
          <w:p w14:paraId="6E5B24EA"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.3</w:t>
            </w:r>
          </w:p>
        </w:tc>
        <w:tc>
          <w:tcPr>
            <w:tcW w:w="571" w:type="pct"/>
            <w:tcBorders>
              <w:top w:val="single" w:sz="8" w:space="0" w:color="AEAEAE"/>
              <w:left w:val="single" w:sz="8" w:space="0" w:color="E0E0E0"/>
              <w:bottom w:val="single" w:sz="8" w:space="0" w:color="AEAEAE"/>
              <w:right w:val="single" w:sz="8" w:space="0" w:color="E0E0E0"/>
            </w:tcBorders>
            <w:shd w:val="clear" w:color="auto" w:fill="FFFFFF"/>
          </w:tcPr>
          <w:p w14:paraId="39A407C4"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.3</w:t>
            </w:r>
          </w:p>
        </w:tc>
        <w:tc>
          <w:tcPr>
            <w:tcW w:w="823" w:type="pct"/>
            <w:tcBorders>
              <w:top w:val="single" w:sz="8" w:space="0" w:color="AEAEAE"/>
              <w:left w:val="single" w:sz="8" w:space="0" w:color="E0E0E0"/>
              <w:bottom w:val="single" w:sz="8" w:space="0" w:color="AEAEAE"/>
              <w:right w:val="nil"/>
            </w:tcBorders>
            <w:shd w:val="clear" w:color="auto" w:fill="FFFFFF"/>
          </w:tcPr>
          <w:p w14:paraId="64CAAD43"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99.7</w:t>
            </w:r>
          </w:p>
        </w:tc>
      </w:tr>
      <w:tr w:rsidR="003421A5" w:rsidRPr="003421A5" w14:paraId="757B74CD" w14:textId="77777777" w:rsidTr="003421A5">
        <w:trPr>
          <w:cantSplit/>
          <w:trHeight w:val="567"/>
        </w:trPr>
        <w:tc>
          <w:tcPr>
            <w:tcW w:w="347" w:type="pct"/>
            <w:vMerge/>
            <w:tcBorders>
              <w:top w:val="single" w:sz="8" w:space="0" w:color="152935"/>
              <w:left w:val="nil"/>
              <w:bottom w:val="single" w:sz="8" w:space="0" w:color="152935"/>
              <w:right w:val="nil"/>
            </w:tcBorders>
            <w:shd w:val="clear" w:color="auto" w:fill="auto"/>
          </w:tcPr>
          <w:p w14:paraId="335BD9C0" w14:textId="77777777" w:rsidR="003421A5" w:rsidRPr="003421A5" w:rsidRDefault="003421A5" w:rsidP="00E97E50">
            <w:pPr>
              <w:adjustRightInd w:val="0"/>
              <w:jc w:val="both"/>
              <w:rPr>
                <w:rFonts w:eastAsia="Calibri" w:cs="Times New Roman"/>
                <w:color w:val="010205"/>
                <w:sz w:val="24"/>
                <w:szCs w:val="24"/>
              </w:rPr>
            </w:pPr>
          </w:p>
        </w:tc>
        <w:tc>
          <w:tcPr>
            <w:tcW w:w="2149" w:type="pct"/>
            <w:tcBorders>
              <w:top w:val="single" w:sz="8" w:space="0" w:color="AEAEAE"/>
              <w:left w:val="nil"/>
              <w:bottom w:val="single" w:sz="8" w:space="0" w:color="AEAEAE"/>
              <w:right w:val="nil"/>
            </w:tcBorders>
            <w:shd w:val="clear" w:color="auto" w:fill="auto"/>
          </w:tcPr>
          <w:p w14:paraId="65BD6A2C"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Tidak ada kendaraan Kak</w:t>
            </w:r>
          </w:p>
        </w:tc>
        <w:tc>
          <w:tcPr>
            <w:tcW w:w="633" w:type="pct"/>
            <w:tcBorders>
              <w:top w:val="single" w:sz="8" w:space="0" w:color="AEAEAE"/>
              <w:left w:val="nil"/>
              <w:bottom w:val="single" w:sz="8" w:space="0" w:color="AEAEAE"/>
              <w:right w:val="single" w:sz="8" w:space="0" w:color="E0E0E0"/>
            </w:tcBorders>
            <w:shd w:val="clear" w:color="auto" w:fill="FFFFFF"/>
          </w:tcPr>
          <w:p w14:paraId="2E9F0881"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w:t>
            </w:r>
          </w:p>
        </w:tc>
        <w:tc>
          <w:tcPr>
            <w:tcW w:w="476" w:type="pct"/>
            <w:tcBorders>
              <w:top w:val="single" w:sz="8" w:space="0" w:color="AEAEAE"/>
              <w:left w:val="single" w:sz="8" w:space="0" w:color="E0E0E0"/>
              <w:bottom w:val="single" w:sz="8" w:space="0" w:color="AEAEAE"/>
              <w:right w:val="single" w:sz="8" w:space="0" w:color="E0E0E0"/>
            </w:tcBorders>
            <w:shd w:val="clear" w:color="auto" w:fill="FFFFFF"/>
          </w:tcPr>
          <w:p w14:paraId="261613A2"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.3</w:t>
            </w:r>
          </w:p>
        </w:tc>
        <w:tc>
          <w:tcPr>
            <w:tcW w:w="571" w:type="pct"/>
            <w:tcBorders>
              <w:top w:val="single" w:sz="8" w:space="0" w:color="AEAEAE"/>
              <w:left w:val="single" w:sz="8" w:space="0" w:color="E0E0E0"/>
              <w:bottom w:val="single" w:sz="8" w:space="0" w:color="AEAEAE"/>
              <w:right w:val="single" w:sz="8" w:space="0" w:color="E0E0E0"/>
            </w:tcBorders>
            <w:shd w:val="clear" w:color="auto" w:fill="FFFFFF"/>
          </w:tcPr>
          <w:p w14:paraId="37FBEE5E"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.3</w:t>
            </w:r>
          </w:p>
        </w:tc>
        <w:tc>
          <w:tcPr>
            <w:tcW w:w="823" w:type="pct"/>
            <w:tcBorders>
              <w:top w:val="single" w:sz="8" w:space="0" w:color="AEAEAE"/>
              <w:left w:val="single" w:sz="8" w:space="0" w:color="E0E0E0"/>
              <w:bottom w:val="single" w:sz="8" w:space="0" w:color="AEAEAE"/>
              <w:right w:val="nil"/>
            </w:tcBorders>
            <w:shd w:val="clear" w:color="auto" w:fill="FFFFFF"/>
          </w:tcPr>
          <w:p w14:paraId="56F44EAF"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100.0</w:t>
            </w:r>
          </w:p>
        </w:tc>
      </w:tr>
      <w:tr w:rsidR="003421A5" w:rsidRPr="003421A5" w14:paraId="63B2BB39" w14:textId="77777777" w:rsidTr="003421A5">
        <w:trPr>
          <w:cantSplit/>
          <w:trHeight w:val="567"/>
        </w:trPr>
        <w:tc>
          <w:tcPr>
            <w:tcW w:w="347" w:type="pct"/>
            <w:vMerge/>
            <w:tcBorders>
              <w:top w:val="single" w:sz="8" w:space="0" w:color="152935"/>
              <w:left w:val="nil"/>
              <w:bottom w:val="single" w:sz="8" w:space="0" w:color="152935"/>
              <w:right w:val="nil"/>
            </w:tcBorders>
            <w:shd w:val="clear" w:color="auto" w:fill="auto"/>
          </w:tcPr>
          <w:p w14:paraId="1C3CC586" w14:textId="77777777" w:rsidR="003421A5" w:rsidRPr="003421A5" w:rsidRDefault="003421A5" w:rsidP="00E97E50">
            <w:pPr>
              <w:adjustRightInd w:val="0"/>
              <w:jc w:val="both"/>
              <w:rPr>
                <w:rFonts w:eastAsia="Calibri" w:cs="Times New Roman"/>
                <w:color w:val="010205"/>
                <w:sz w:val="24"/>
                <w:szCs w:val="24"/>
              </w:rPr>
            </w:pPr>
          </w:p>
        </w:tc>
        <w:tc>
          <w:tcPr>
            <w:tcW w:w="2149" w:type="pct"/>
            <w:tcBorders>
              <w:top w:val="single" w:sz="8" w:space="0" w:color="AEAEAE"/>
              <w:left w:val="nil"/>
              <w:bottom w:val="single" w:sz="8" w:space="0" w:color="152935"/>
              <w:right w:val="nil"/>
            </w:tcBorders>
            <w:shd w:val="clear" w:color="auto" w:fill="auto"/>
          </w:tcPr>
          <w:p w14:paraId="627272A1"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Total</w:t>
            </w:r>
          </w:p>
        </w:tc>
        <w:tc>
          <w:tcPr>
            <w:tcW w:w="633" w:type="pct"/>
            <w:tcBorders>
              <w:top w:val="single" w:sz="8" w:space="0" w:color="AEAEAE"/>
              <w:left w:val="nil"/>
              <w:bottom w:val="single" w:sz="8" w:space="0" w:color="152935"/>
              <w:right w:val="single" w:sz="8" w:space="0" w:color="E0E0E0"/>
            </w:tcBorders>
            <w:shd w:val="clear" w:color="auto" w:fill="FFFFFF"/>
          </w:tcPr>
          <w:p w14:paraId="5BA4793B"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346</w:t>
            </w:r>
          </w:p>
        </w:tc>
        <w:tc>
          <w:tcPr>
            <w:tcW w:w="476" w:type="pct"/>
            <w:tcBorders>
              <w:top w:val="single" w:sz="8" w:space="0" w:color="AEAEAE"/>
              <w:left w:val="single" w:sz="8" w:space="0" w:color="E0E0E0"/>
              <w:bottom w:val="single" w:sz="8" w:space="0" w:color="152935"/>
              <w:right w:val="single" w:sz="8" w:space="0" w:color="E0E0E0"/>
            </w:tcBorders>
            <w:shd w:val="clear" w:color="auto" w:fill="FFFFFF"/>
          </w:tcPr>
          <w:p w14:paraId="4FCBB81B"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100.0</w:t>
            </w:r>
          </w:p>
        </w:tc>
        <w:tc>
          <w:tcPr>
            <w:tcW w:w="571" w:type="pct"/>
            <w:tcBorders>
              <w:top w:val="single" w:sz="8" w:space="0" w:color="AEAEAE"/>
              <w:left w:val="single" w:sz="8" w:space="0" w:color="E0E0E0"/>
              <w:bottom w:val="single" w:sz="8" w:space="0" w:color="152935"/>
              <w:right w:val="single" w:sz="8" w:space="0" w:color="E0E0E0"/>
            </w:tcBorders>
            <w:shd w:val="clear" w:color="auto" w:fill="FFFFFF"/>
          </w:tcPr>
          <w:p w14:paraId="5562BE52"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100.0</w:t>
            </w:r>
          </w:p>
        </w:tc>
        <w:tc>
          <w:tcPr>
            <w:tcW w:w="823" w:type="pct"/>
            <w:tcBorders>
              <w:top w:val="single" w:sz="8" w:space="0" w:color="AEAEAE"/>
              <w:left w:val="single" w:sz="8" w:space="0" w:color="E0E0E0"/>
              <w:bottom w:val="single" w:sz="8" w:space="0" w:color="152935"/>
              <w:right w:val="nil"/>
            </w:tcBorders>
            <w:shd w:val="clear" w:color="auto" w:fill="FFFFFF"/>
            <w:vAlign w:val="center"/>
          </w:tcPr>
          <w:p w14:paraId="482C39D0" w14:textId="77777777" w:rsidR="003421A5" w:rsidRPr="003421A5" w:rsidRDefault="003421A5" w:rsidP="00E97E50">
            <w:pPr>
              <w:adjustRightInd w:val="0"/>
              <w:jc w:val="both"/>
              <w:rPr>
                <w:rFonts w:eastAsia="Calibri" w:cs="Times New Roman"/>
                <w:sz w:val="24"/>
                <w:szCs w:val="24"/>
              </w:rPr>
            </w:pPr>
          </w:p>
        </w:tc>
      </w:tr>
    </w:tbl>
    <w:p w14:paraId="5AC571AA" w14:textId="77777777" w:rsidR="003421A5" w:rsidRDefault="003421A5" w:rsidP="003421A5">
      <w:pPr>
        <w:adjustRightInd w:val="0"/>
        <w:jc w:val="both"/>
        <w:rPr>
          <w:rFonts w:eastAsia="Calibri" w:cs="Times New Roman"/>
          <w:sz w:val="24"/>
          <w:szCs w:val="24"/>
        </w:rPr>
      </w:pPr>
      <w:r w:rsidRPr="003421A5">
        <w:rPr>
          <w:rFonts w:eastAsia="Calibri" w:cs="Times New Roman"/>
          <w:sz w:val="24"/>
          <w:szCs w:val="24"/>
        </w:rPr>
        <w:t>Sumber: Data diolah, 2024</w:t>
      </w:r>
    </w:p>
    <w:p w14:paraId="74DE34E3" w14:textId="77777777" w:rsidR="003421A5" w:rsidRPr="003421A5" w:rsidRDefault="003421A5" w:rsidP="003421A5">
      <w:pPr>
        <w:adjustRightInd w:val="0"/>
        <w:jc w:val="both"/>
        <w:rPr>
          <w:rFonts w:eastAsia="Calibri" w:cs="Times New Roman"/>
          <w:sz w:val="24"/>
          <w:szCs w:val="24"/>
        </w:rPr>
      </w:pPr>
    </w:p>
    <w:p w14:paraId="63A67F8A" w14:textId="77777777" w:rsidR="003421A5" w:rsidRPr="003421A5" w:rsidRDefault="003421A5" w:rsidP="003421A5">
      <w:pPr>
        <w:ind w:firstLine="709"/>
        <w:jc w:val="both"/>
        <w:rPr>
          <w:rFonts w:eastAsia="Calibri" w:cs="Times New Roman"/>
          <w:sz w:val="24"/>
          <w:szCs w:val="24"/>
        </w:rPr>
      </w:pPr>
      <w:r w:rsidRPr="003421A5">
        <w:rPr>
          <w:rFonts w:eastAsia="Calibri" w:cs="Times New Roman"/>
          <w:sz w:val="24"/>
          <w:szCs w:val="24"/>
        </w:rPr>
        <w:t>Tabel di atas mengungkapkan bahwa sebagian besar responden, yaitu 58.4% atau 202 individu, memiliki dan menggunakan motor pribadi sebagai moda transportasi utama mereka. Sejumlah 15.6% atau 54 responden mengindikasikan penggunaan motor dan mobil pribadi secara bergantian, sedangkan 8.1% atau 28 responden menyatakan memiliki dan menggunakan mobil pribadi. Penggunaan aplikasi transportasi online seperti ojek online dan taksi online diadopsi oleh 12.7% atau 44 responden, menunjukkan integrasi teknologi dalam mobilitas sehari-hari. Transportasi publik mendapat porsi yang lebih kecil, dengan hanya 3.8% atau 13 individu yang menggunakannya, dan satu responden menggabungkan penggunaan transportasi publik dengan motor pribadi.</w:t>
      </w:r>
    </w:p>
    <w:p w14:paraId="1B4BAF03" w14:textId="77777777" w:rsidR="003421A5" w:rsidRDefault="003421A5" w:rsidP="003421A5">
      <w:pPr>
        <w:adjustRightInd w:val="0"/>
        <w:jc w:val="both"/>
        <w:rPr>
          <w:rFonts w:eastAsia="Calibri" w:cs="Times New Roman"/>
          <w:sz w:val="24"/>
          <w:szCs w:val="24"/>
        </w:rPr>
      </w:pPr>
    </w:p>
    <w:p w14:paraId="1068BCFA" w14:textId="77777777" w:rsidR="003421A5" w:rsidRDefault="003421A5" w:rsidP="003421A5">
      <w:pPr>
        <w:adjustRightInd w:val="0"/>
        <w:jc w:val="both"/>
        <w:rPr>
          <w:rFonts w:eastAsia="Calibri" w:cs="Times New Roman"/>
          <w:sz w:val="24"/>
          <w:szCs w:val="24"/>
        </w:rPr>
      </w:pPr>
    </w:p>
    <w:p w14:paraId="662243F6" w14:textId="77777777" w:rsidR="003421A5" w:rsidRDefault="003421A5" w:rsidP="003421A5">
      <w:pPr>
        <w:adjustRightInd w:val="0"/>
        <w:jc w:val="both"/>
        <w:rPr>
          <w:rFonts w:eastAsia="Calibri" w:cs="Times New Roman"/>
          <w:sz w:val="24"/>
          <w:szCs w:val="24"/>
        </w:rPr>
      </w:pPr>
    </w:p>
    <w:p w14:paraId="5B8880ED" w14:textId="77777777" w:rsidR="003421A5" w:rsidRDefault="003421A5" w:rsidP="003421A5">
      <w:pPr>
        <w:adjustRightInd w:val="0"/>
        <w:jc w:val="both"/>
        <w:rPr>
          <w:rFonts w:eastAsia="Calibri" w:cs="Times New Roman"/>
          <w:sz w:val="24"/>
          <w:szCs w:val="24"/>
        </w:rPr>
      </w:pPr>
    </w:p>
    <w:p w14:paraId="50F7926F" w14:textId="77777777" w:rsidR="003421A5" w:rsidRDefault="003421A5" w:rsidP="003421A5">
      <w:pPr>
        <w:adjustRightInd w:val="0"/>
        <w:jc w:val="both"/>
        <w:rPr>
          <w:rFonts w:eastAsia="Calibri" w:cs="Times New Roman"/>
          <w:sz w:val="24"/>
          <w:szCs w:val="24"/>
        </w:rPr>
      </w:pPr>
    </w:p>
    <w:p w14:paraId="1BB33290" w14:textId="77777777" w:rsidR="003421A5" w:rsidRDefault="003421A5" w:rsidP="003421A5">
      <w:pPr>
        <w:adjustRightInd w:val="0"/>
        <w:jc w:val="both"/>
        <w:rPr>
          <w:rFonts w:eastAsia="Calibri" w:cs="Times New Roman"/>
          <w:sz w:val="24"/>
          <w:szCs w:val="24"/>
        </w:rPr>
      </w:pPr>
    </w:p>
    <w:p w14:paraId="68A52E74" w14:textId="77777777" w:rsidR="003421A5" w:rsidRDefault="003421A5" w:rsidP="003421A5">
      <w:pPr>
        <w:adjustRightInd w:val="0"/>
        <w:jc w:val="both"/>
        <w:rPr>
          <w:rFonts w:eastAsia="Calibri" w:cs="Times New Roman"/>
          <w:sz w:val="24"/>
          <w:szCs w:val="24"/>
        </w:rPr>
      </w:pPr>
    </w:p>
    <w:p w14:paraId="669E9668" w14:textId="77777777" w:rsidR="003421A5" w:rsidRDefault="003421A5" w:rsidP="003421A5">
      <w:pPr>
        <w:adjustRightInd w:val="0"/>
        <w:jc w:val="both"/>
        <w:rPr>
          <w:rFonts w:eastAsia="Calibri" w:cs="Times New Roman"/>
          <w:sz w:val="24"/>
          <w:szCs w:val="24"/>
        </w:rPr>
      </w:pPr>
    </w:p>
    <w:p w14:paraId="3FF24A63" w14:textId="77777777" w:rsidR="003421A5" w:rsidRPr="003421A5" w:rsidRDefault="003421A5" w:rsidP="003421A5">
      <w:pPr>
        <w:adjustRightInd w:val="0"/>
        <w:jc w:val="both"/>
        <w:rPr>
          <w:rFonts w:cs="Times New Roman"/>
          <w:sz w:val="24"/>
          <w:szCs w:val="24"/>
          <w:lang w:val="de-DE"/>
        </w:rPr>
      </w:pPr>
    </w:p>
    <w:p w14:paraId="4185C6FA" w14:textId="77777777" w:rsidR="003421A5" w:rsidRPr="003421A5" w:rsidRDefault="003421A5" w:rsidP="003421A5">
      <w:pPr>
        <w:adjustRightInd w:val="0"/>
        <w:jc w:val="both"/>
        <w:rPr>
          <w:rFonts w:cs="Times New Roman"/>
          <w:sz w:val="24"/>
          <w:szCs w:val="24"/>
          <w:lang w:val="de-DE"/>
        </w:rPr>
      </w:pPr>
    </w:p>
    <w:p w14:paraId="442F4A33" w14:textId="77777777" w:rsidR="003421A5" w:rsidRPr="003421A5" w:rsidRDefault="003421A5" w:rsidP="003421A5">
      <w:pPr>
        <w:adjustRightInd w:val="0"/>
        <w:jc w:val="center"/>
        <w:rPr>
          <w:rFonts w:eastAsia="Calibri" w:cs="Times New Roman"/>
          <w:sz w:val="24"/>
          <w:szCs w:val="24"/>
          <w:lang w:val="de-DE"/>
        </w:rPr>
      </w:pPr>
      <w:r w:rsidRPr="003421A5">
        <w:rPr>
          <w:rFonts w:cs="Times New Roman"/>
          <w:sz w:val="24"/>
          <w:szCs w:val="24"/>
          <w:lang w:val="de-DE"/>
        </w:rPr>
        <w:lastRenderedPageBreak/>
        <w:t>Tabel 9. Karakteristik Responden Berdasarkan Pendapatan/Uang Saku per Bulan</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68"/>
        <w:gridCol w:w="3586"/>
        <w:gridCol w:w="1217"/>
        <w:gridCol w:w="937"/>
        <w:gridCol w:w="1087"/>
        <w:gridCol w:w="1545"/>
      </w:tblGrid>
      <w:tr w:rsidR="003421A5" w:rsidRPr="003421A5" w14:paraId="7BA20E88" w14:textId="77777777" w:rsidTr="003421A5">
        <w:trPr>
          <w:cantSplit/>
          <w:jc w:val="center"/>
        </w:trPr>
        <w:tc>
          <w:tcPr>
            <w:tcW w:w="0" w:type="auto"/>
            <w:gridSpan w:val="2"/>
            <w:tcBorders>
              <w:top w:val="nil"/>
              <w:left w:val="nil"/>
              <w:bottom w:val="single" w:sz="8" w:space="0" w:color="152935"/>
              <w:right w:val="nil"/>
            </w:tcBorders>
            <w:shd w:val="clear" w:color="auto" w:fill="FFFFFF"/>
            <w:vAlign w:val="bottom"/>
          </w:tcPr>
          <w:p w14:paraId="653E5726" w14:textId="77777777" w:rsidR="003421A5" w:rsidRPr="003421A5" w:rsidRDefault="003421A5" w:rsidP="00E97E50">
            <w:pPr>
              <w:adjustRightInd w:val="0"/>
              <w:jc w:val="both"/>
              <w:rPr>
                <w:rFonts w:eastAsia="Calibri" w:cs="Times New Roman"/>
                <w:sz w:val="24"/>
                <w:szCs w:val="24"/>
                <w:lang w:val="de-DE"/>
              </w:rPr>
            </w:pPr>
          </w:p>
        </w:tc>
        <w:tc>
          <w:tcPr>
            <w:tcW w:w="0" w:type="auto"/>
            <w:tcBorders>
              <w:top w:val="nil"/>
              <w:left w:val="nil"/>
              <w:bottom w:val="single" w:sz="8" w:space="0" w:color="152935"/>
              <w:right w:val="single" w:sz="8" w:space="0" w:color="E0E0E0"/>
            </w:tcBorders>
            <w:shd w:val="clear" w:color="auto" w:fill="FFFFFF"/>
            <w:vAlign w:val="bottom"/>
          </w:tcPr>
          <w:p w14:paraId="23A237BB"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Frequency</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2140BC21"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Percent</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4B7E047F"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Valid Percent</w:t>
            </w:r>
          </w:p>
        </w:tc>
        <w:tc>
          <w:tcPr>
            <w:tcW w:w="0" w:type="auto"/>
            <w:tcBorders>
              <w:top w:val="nil"/>
              <w:left w:val="single" w:sz="8" w:space="0" w:color="E0E0E0"/>
              <w:bottom w:val="single" w:sz="8" w:space="0" w:color="152935"/>
              <w:right w:val="nil"/>
            </w:tcBorders>
            <w:shd w:val="clear" w:color="auto" w:fill="FFFFFF"/>
            <w:vAlign w:val="bottom"/>
          </w:tcPr>
          <w:p w14:paraId="3C7F530E"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Cumulative Percent</w:t>
            </w:r>
          </w:p>
        </w:tc>
      </w:tr>
      <w:tr w:rsidR="003421A5" w:rsidRPr="003421A5" w14:paraId="6F3A4A59" w14:textId="77777777" w:rsidTr="003421A5">
        <w:trPr>
          <w:cantSplit/>
          <w:jc w:val="center"/>
        </w:trPr>
        <w:tc>
          <w:tcPr>
            <w:tcW w:w="0" w:type="auto"/>
            <w:vMerge w:val="restart"/>
            <w:tcBorders>
              <w:top w:val="single" w:sz="8" w:space="0" w:color="152935"/>
              <w:left w:val="nil"/>
              <w:bottom w:val="single" w:sz="8" w:space="0" w:color="152935"/>
              <w:right w:val="nil"/>
            </w:tcBorders>
            <w:shd w:val="clear" w:color="auto" w:fill="auto"/>
          </w:tcPr>
          <w:p w14:paraId="13147E6E"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Valid</w:t>
            </w:r>
          </w:p>
        </w:tc>
        <w:tc>
          <w:tcPr>
            <w:tcW w:w="0" w:type="auto"/>
            <w:tcBorders>
              <w:top w:val="single" w:sz="8" w:space="0" w:color="152935"/>
              <w:left w:val="nil"/>
              <w:bottom w:val="single" w:sz="8" w:space="0" w:color="AEAEAE"/>
              <w:right w:val="nil"/>
            </w:tcBorders>
            <w:shd w:val="clear" w:color="auto" w:fill="auto"/>
          </w:tcPr>
          <w:p w14:paraId="144301BA"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Lebih Kecil Rp. 2.000.000,-</w:t>
            </w:r>
          </w:p>
        </w:tc>
        <w:tc>
          <w:tcPr>
            <w:tcW w:w="0" w:type="auto"/>
            <w:tcBorders>
              <w:top w:val="single" w:sz="8" w:space="0" w:color="152935"/>
              <w:left w:val="nil"/>
              <w:bottom w:val="single" w:sz="8" w:space="0" w:color="AEAEAE"/>
              <w:right w:val="single" w:sz="8" w:space="0" w:color="E0E0E0"/>
            </w:tcBorders>
            <w:shd w:val="clear" w:color="auto" w:fill="FFFFFF"/>
          </w:tcPr>
          <w:p w14:paraId="69A60626"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175</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2146C7E2"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50.6</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336EE80B"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50.6</w:t>
            </w:r>
          </w:p>
        </w:tc>
        <w:tc>
          <w:tcPr>
            <w:tcW w:w="0" w:type="auto"/>
            <w:tcBorders>
              <w:top w:val="single" w:sz="8" w:space="0" w:color="152935"/>
              <w:left w:val="single" w:sz="8" w:space="0" w:color="E0E0E0"/>
              <w:bottom w:val="single" w:sz="8" w:space="0" w:color="AEAEAE"/>
              <w:right w:val="nil"/>
            </w:tcBorders>
            <w:shd w:val="clear" w:color="auto" w:fill="FFFFFF"/>
          </w:tcPr>
          <w:p w14:paraId="40C8B7A7"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50.6</w:t>
            </w:r>
          </w:p>
        </w:tc>
      </w:tr>
      <w:tr w:rsidR="003421A5" w:rsidRPr="003421A5" w14:paraId="32576096" w14:textId="77777777" w:rsidTr="003421A5">
        <w:trPr>
          <w:cantSplit/>
          <w:jc w:val="center"/>
        </w:trPr>
        <w:tc>
          <w:tcPr>
            <w:tcW w:w="0" w:type="auto"/>
            <w:vMerge/>
            <w:tcBorders>
              <w:top w:val="single" w:sz="8" w:space="0" w:color="152935"/>
              <w:left w:val="nil"/>
              <w:bottom w:val="single" w:sz="8" w:space="0" w:color="152935"/>
              <w:right w:val="nil"/>
            </w:tcBorders>
            <w:shd w:val="clear" w:color="auto" w:fill="auto"/>
          </w:tcPr>
          <w:p w14:paraId="2A431984" w14:textId="77777777" w:rsidR="003421A5" w:rsidRPr="003421A5" w:rsidRDefault="003421A5" w:rsidP="00E97E50">
            <w:pPr>
              <w:adjustRightInd w:val="0"/>
              <w:jc w:val="both"/>
              <w:rPr>
                <w:rFonts w:eastAsia="Calibri" w:cs="Times New Roman"/>
                <w:color w:val="010205"/>
                <w:sz w:val="24"/>
                <w:szCs w:val="24"/>
              </w:rPr>
            </w:pPr>
          </w:p>
        </w:tc>
        <w:tc>
          <w:tcPr>
            <w:tcW w:w="0" w:type="auto"/>
            <w:tcBorders>
              <w:top w:val="single" w:sz="8" w:space="0" w:color="AEAEAE"/>
              <w:left w:val="nil"/>
              <w:bottom w:val="single" w:sz="8" w:space="0" w:color="AEAEAE"/>
              <w:right w:val="nil"/>
            </w:tcBorders>
            <w:shd w:val="clear" w:color="auto" w:fill="auto"/>
          </w:tcPr>
          <w:p w14:paraId="6B36A70E"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Rp. 2.000.001,- Sampai Dengan Rp. 5.000.000,-</w:t>
            </w:r>
          </w:p>
        </w:tc>
        <w:tc>
          <w:tcPr>
            <w:tcW w:w="0" w:type="auto"/>
            <w:tcBorders>
              <w:top w:val="single" w:sz="8" w:space="0" w:color="AEAEAE"/>
              <w:left w:val="nil"/>
              <w:bottom w:val="single" w:sz="8" w:space="0" w:color="AEAEAE"/>
              <w:right w:val="single" w:sz="8" w:space="0" w:color="E0E0E0"/>
            </w:tcBorders>
            <w:shd w:val="clear" w:color="auto" w:fill="FFFFFF"/>
          </w:tcPr>
          <w:p w14:paraId="2AB3B694"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55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B701439"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15.9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5C49AFC"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15.9</w:t>
            </w:r>
          </w:p>
        </w:tc>
        <w:tc>
          <w:tcPr>
            <w:tcW w:w="0" w:type="auto"/>
            <w:tcBorders>
              <w:top w:val="single" w:sz="8" w:space="0" w:color="AEAEAE"/>
              <w:left w:val="single" w:sz="8" w:space="0" w:color="E0E0E0"/>
              <w:bottom w:val="single" w:sz="8" w:space="0" w:color="AEAEAE"/>
              <w:right w:val="nil"/>
            </w:tcBorders>
            <w:shd w:val="clear" w:color="auto" w:fill="FFFFFF"/>
          </w:tcPr>
          <w:p w14:paraId="027A8BF1"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66.5</w:t>
            </w:r>
          </w:p>
        </w:tc>
      </w:tr>
      <w:tr w:rsidR="003421A5" w:rsidRPr="003421A5" w14:paraId="2E7C2B02" w14:textId="77777777" w:rsidTr="003421A5">
        <w:trPr>
          <w:cantSplit/>
          <w:jc w:val="center"/>
        </w:trPr>
        <w:tc>
          <w:tcPr>
            <w:tcW w:w="0" w:type="auto"/>
            <w:vMerge/>
            <w:tcBorders>
              <w:top w:val="single" w:sz="8" w:space="0" w:color="152935"/>
              <w:left w:val="nil"/>
              <w:bottom w:val="single" w:sz="8" w:space="0" w:color="152935"/>
              <w:right w:val="nil"/>
            </w:tcBorders>
            <w:shd w:val="clear" w:color="auto" w:fill="auto"/>
          </w:tcPr>
          <w:p w14:paraId="5D2131A2" w14:textId="77777777" w:rsidR="003421A5" w:rsidRPr="003421A5" w:rsidRDefault="003421A5" w:rsidP="00E97E50">
            <w:pPr>
              <w:adjustRightInd w:val="0"/>
              <w:jc w:val="both"/>
              <w:rPr>
                <w:rFonts w:eastAsia="Calibri" w:cs="Times New Roman"/>
                <w:color w:val="010205"/>
                <w:sz w:val="24"/>
                <w:szCs w:val="24"/>
              </w:rPr>
            </w:pPr>
          </w:p>
        </w:tc>
        <w:tc>
          <w:tcPr>
            <w:tcW w:w="0" w:type="auto"/>
            <w:tcBorders>
              <w:top w:val="single" w:sz="8" w:space="0" w:color="AEAEAE"/>
              <w:left w:val="nil"/>
              <w:bottom w:val="single" w:sz="8" w:space="0" w:color="AEAEAE"/>
              <w:right w:val="nil"/>
            </w:tcBorders>
            <w:shd w:val="clear" w:color="auto" w:fill="auto"/>
          </w:tcPr>
          <w:p w14:paraId="5D7A0E35"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Rp. 5.000.001,- Sampai Dengan Rp. 10.000.000,-</w:t>
            </w:r>
          </w:p>
        </w:tc>
        <w:tc>
          <w:tcPr>
            <w:tcW w:w="0" w:type="auto"/>
            <w:tcBorders>
              <w:top w:val="single" w:sz="8" w:space="0" w:color="AEAEAE"/>
              <w:left w:val="nil"/>
              <w:bottom w:val="single" w:sz="8" w:space="0" w:color="AEAEAE"/>
              <w:right w:val="single" w:sz="8" w:space="0" w:color="E0E0E0"/>
            </w:tcBorders>
            <w:shd w:val="clear" w:color="auto" w:fill="FFFFFF"/>
          </w:tcPr>
          <w:p w14:paraId="2E7FF8D9"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41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E7A5E64"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11.8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784200F"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11.8</w:t>
            </w:r>
          </w:p>
        </w:tc>
        <w:tc>
          <w:tcPr>
            <w:tcW w:w="0" w:type="auto"/>
            <w:tcBorders>
              <w:top w:val="single" w:sz="8" w:space="0" w:color="AEAEAE"/>
              <w:left w:val="single" w:sz="8" w:space="0" w:color="E0E0E0"/>
              <w:bottom w:val="single" w:sz="8" w:space="0" w:color="AEAEAE"/>
              <w:right w:val="nil"/>
            </w:tcBorders>
            <w:shd w:val="clear" w:color="auto" w:fill="FFFFFF"/>
          </w:tcPr>
          <w:p w14:paraId="62CEB17E"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78.3</w:t>
            </w:r>
          </w:p>
        </w:tc>
      </w:tr>
      <w:tr w:rsidR="003421A5" w:rsidRPr="003421A5" w14:paraId="796340DB" w14:textId="77777777" w:rsidTr="003421A5">
        <w:trPr>
          <w:cantSplit/>
          <w:jc w:val="center"/>
        </w:trPr>
        <w:tc>
          <w:tcPr>
            <w:tcW w:w="0" w:type="auto"/>
            <w:vMerge/>
            <w:tcBorders>
              <w:top w:val="single" w:sz="8" w:space="0" w:color="152935"/>
              <w:left w:val="nil"/>
              <w:bottom w:val="single" w:sz="8" w:space="0" w:color="152935"/>
              <w:right w:val="nil"/>
            </w:tcBorders>
            <w:shd w:val="clear" w:color="auto" w:fill="auto"/>
          </w:tcPr>
          <w:p w14:paraId="6C8AA558" w14:textId="77777777" w:rsidR="003421A5" w:rsidRPr="003421A5" w:rsidRDefault="003421A5" w:rsidP="00E97E50">
            <w:pPr>
              <w:adjustRightInd w:val="0"/>
              <w:jc w:val="both"/>
              <w:rPr>
                <w:rFonts w:eastAsia="Calibri" w:cs="Times New Roman"/>
                <w:color w:val="010205"/>
                <w:sz w:val="24"/>
                <w:szCs w:val="24"/>
              </w:rPr>
            </w:pPr>
          </w:p>
        </w:tc>
        <w:tc>
          <w:tcPr>
            <w:tcW w:w="0" w:type="auto"/>
            <w:tcBorders>
              <w:top w:val="single" w:sz="8" w:space="0" w:color="AEAEAE"/>
              <w:left w:val="nil"/>
              <w:bottom w:val="single" w:sz="8" w:space="0" w:color="AEAEAE"/>
              <w:right w:val="nil"/>
            </w:tcBorders>
            <w:shd w:val="clear" w:color="auto" w:fill="auto"/>
          </w:tcPr>
          <w:p w14:paraId="1DF614F6"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Rp. 10.000.001,- Sampai Dengan Rp. 15.000.000,-</w:t>
            </w:r>
          </w:p>
        </w:tc>
        <w:tc>
          <w:tcPr>
            <w:tcW w:w="0" w:type="auto"/>
            <w:tcBorders>
              <w:top w:val="single" w:sz="8" w:space="0" w:color="AEAEAE"/>
              <w:left w:val="nil"/>
              <w:bottom w:val="single" w:sz="8" w:space="0" w:color="AEAEAE"/>
              <w:right w:val="single" w:sz="8" w:space="0" w:color="E0E0E0"/>
            </w:tcBorders>
            <w:shd w:val="clear" w:color="auto" w:fill="FFFFFF"/>
          </w:tcPr>
          <w:p w14:paraId="048EDBBE"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790A83D"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2.0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393306A"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2.0</w:t>
            </w:r>
          </w:p>
        </w:tc>
        <w:tc>
          <w:tcPr>
            <w:tcW w:w="0" w:type="auto"/>
            <w:tcBorders>
              <w:top w:val="single" w:sz="8" w:space="0" w:color="AEAEAE"/>
              <w:left w:val="single" w:sz="8" w:space="0" w:color="E0E0E0"/>
              <w:bottom w:val="single" w:sz="8" w:space="0" w:color="AEAEAE"/>
              <w:right w:val="nil"/>
            </w:tcBorders>
            <w:shd w:val="clear" w:color="auto" w:fill="FFFFFF"/>
          </w:tcPr>
          <w:p w14:paraId="40B4F68C"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80.3</w:t>
            </w:r>
          </w:p>
        </w:tc>
      </w:tr>
      <w:tr w:rsidR="003421A5" w:rsidRPr="003421A5" w14:paraId="29D537B4" w14:textId="77777777" w:rsidTr="003421A5">
        <w:trPr>
          <w:cantSplit/>
          <w:jc w:val="center"/>
        </w:trPr>
        <w:tc>
          <w:tcPr>
            <w:tcW w:w="0" w:type="auto"/>
            <w:vMerge/>
            <w:tcBorders>
              <w:top w:val="single" w:sz="8" w:space="0" w:color="152935"/>
              <w:left w:val="nil"/>
              <w:bottom w:val="single" w:sz="8" w:space="0" w:color="152935"/>
              <w:right w:val="nil"/>
            </w:tcBorders>
            <w:shd w:val="clear" w:color="auto" w:fill="auto"/>
          </w:tcPr>
          <w:p w14:paraId="6FBC1641" w14:textId="77777777" w:rsidR="003421A5" w:rsidRPr="003421A5" w:rsidRDefault="003421A5" w:rsidP="00E97E50">
            <w:pPr>
              <w:adjustRightInd w:val="0"/>
              <w:jc w:val="both"/>
              <w:rPr>
                <w:rFonts w:eastAsia="Calibri" w:cs="Times New Roman"/>
                <w:color w:val="010205"/>
                <w:sz w:val="24"/>
                <w:szCs w:val="24"/>
              </w:rPr>
            </w:pPr>
          </w:p>
        </w:tc>
        <w:tc>
          <w:tcPr>
            <w:tcW w:w="0" w:type="auto"/>
            <w:tcBorders>
              <w:top w:val="single" w:sz="8" w:space="0" w:color="AEAEAE"/>
              <w:left w:val="nil"/>
              <w:bottom w:val="single" w:sz="8" w:space="0" w:color="AEAEAE"/>
              <w:right w:val="nil"/>
            </w:tcBorders>
            <w:shd w:val="clear" w:color="auto" w:fill="auto"/>
          </w:tcPr>
          <w:p w14:paraId="1DAEAFD4"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Rp. 15.000.001,- Sampai Dengan Rp. 20.000.000,-</w:t>
            </w:r>
          </w:p>
        </w:tc>
        <w:tc>
          <w:tcPr>
            <w:tcW w:w="0" w:type="auto"/>
            <w:tcBorders>
              <w:top w:val="single" w:sz="8" w:space="0" w:color="AEAEAE"/>
              <w:left w:val="nil"/>
              <w:bottom w:val="single" w:sz="8" w:space="0" w:color="AEAEAE"/>
              <w:right w:val="single" w:sz="8" w:space="0" w:color="E0E0E0"/>
            </w:tcBorders>
            <w:shd w:val="clear" w:color="auto" w:fill="FFFFFF"/>
          </w:tcPr>
          <w:p w14:paraId="519C275D"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E9F0255"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5297821"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.3</w:t>
            </w:r>
          </w:p>
        </w:tc>
        <w:tc>
          <w:tcPr>
            <w:tcW w:w="0" w:type="auto"/>
            <w:tcBorders>
              <w:top w:val="single" w:sz="8" w:space="0" w:color="AEAEAE"/>
              <w:left w:val="single" w:sz="8" w:space="0" w:color="E0E0E0"/>
              <w:bottom w:val="single" w:sz="8" w:space="0" w:color="AEAEAE"/>
              <w:right w:val="nil"/>
            </w:tcBorders>
            <w:shd w:val="clear" w:color="auto" w:fill="FFFFFF"/>
          </w:tcPr>
          <w:p w14:paraId="02F27092"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80.6</w:t>
            </w:r>
          </w:p>
        </w:tc>
      </w:tr>
      <w:tr w:rsidR="003421A5" w:rsidRPr="003421A5" w14:paraId="345E1A08" w14:textId="77777777" w:rsidTr="003421A5">
        <w:trPr>
          <w:cantSplit/>
          <w:jc w:val="center"/>
        </w:trPr>
        <w:tc>
          <w:tcPr>
            <w:tcW w:w="0" w:type="auto"/>
            <w:vMerge/>
            <w:tcBorders>
              <w:top w:val="single" w:sz="8" w:space="0" w:color="152935"/>
              <w:left w:val="nil"/>
              <w:bottom w:val="single" w:sz="8" w:space="0" w:color="152935"/>
              <w:right w:val="nil"/>
            </w:tcBorders>
            <w:shd w:val="clear" w:color="auto" w:fill="auto"/>
          </w:tcPr>
          <w:p w14:paraId="73C6C3BD" w14:textId="77777777" w:rsidR="003421A5" w:rsidRPr="003421A5" w:rsidRDefault="003421A5" w:rsidP="00E97E50">
            <w:pPr>
              <w:adjustRightInd w:val="0"/>
              <w:jc w:val="both"/>
              <w:rPr>
                <w:rFonts w:eastAsia="Calibri" w:cs="Times New Roman"/>
                <w:color w:val="010205"/>
                <w:sz w:val="24"/>
                <w:szCs w:val="24"/>
              </w:rPr>
            </w:pPr>
          </w:p>
        </w:tc>
        <w:tc>
          <w:tcPr>
            <w:tcW w:w="0" w:type="auto"/>
            <w:tcBorders>
              <w:top w:val="single" w:sz="8" w:space="0" w:color="AEAEAE"/>
              <w:left w:val="nil"/>
              <w:bottom w:val="single" w:sz="8" w:space="0" w:color="AEAEAE"/>
              <w:right w:val="nil"/>
            </w:tcBorders>
            <w:shd w:val="clear" w:color="auto" w:fill="auto"/>
          </w:tcPr>
          <w:p w14:paraId="2B502837"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Diatas Rp. 20.000.001,-</w:t>
            </w:r>
          </w:p>
        </w:tc>
        <w:tc>
          <w:tcPr>
            <w:tcW w:w="0" w:type="auto"/>
            <w:tcBorders>
              <w:top w:val="single" w:sz="8" w:space="0" w:color="AEAEAE"/>
              <w:left w:val="nil"/>
              <w:bottom w:val="single" w:sz="8" w:space="0" w:color="AEAEAE"/>
              <w:right w:val="single" w:sz="8" w:space="0" w:color="E0E0E0"/>
            </w:tcBorders>
            <w:shd w:val="clear" w:color="auto" w:fill="FFFFFF"/>
          </w:tcPr>
          <w:p w14:paraId="3D2397E1"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9865AAC"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2513A58"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1.2</w:t>
            </w:r>
          </w:p>
        </w:tc>
        <w:tc>
          <w:tcPr>
            <w:tcW w:w="0" w:type="auto"/>
            <w:tcBorders>
              <w:top w:val="single" w:sz="8" w:space="0" w:color="AEAEAE"/>
              <w:left w:val="single" w:sz="8" w:space="0" w:color="E0E0E0"/>
              <w:bottom w:val="single" w:sz="8" w:space="0" w:color="AEAEAE"/>
              <w:right w:val="nil"/>
            </w:tcBorders>
            <w:shd w:val="clear" w:color="auto" w:fill="FFFFFF"/>
          </w:tcPr>
          <w:p w14:paraId="11383536"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81.8</w:t>
            </w:r>
          </w:p>
        </w:tc>
      </w:tr>
      <w:tr w:rsidR="003421A5" w:rsidRPr="003421A5" w14:paraId="1F5ED77B" w14:textId="77777777" w:rsidTr="003421A5">
        <w:trPr>
          <w:cantSplit/>
          <w:jc w:val="center"/>
        </w:trPr>
        <w:tc>
          <w:tcPr>
            <w:tcW w:w="0" w:type="auto"/>
            <w:vMerge/>
            <w:tcBorders>
              <w:top w:val="single" w:sz="8" w:space="0" w:color="152935"/>
              <w:left w:val="nil"/>
              <w:bottom w:val="single" w:sz="8" w:space="0" w:color="152935"/>
              <w:right w:val="nil"/>
            </w:tcBorders>
            <w:shd w:val="clear" w:color="auto" w:fill="auto"/>
          </w:tcPr>
          <w:p w14:paraId="19196E57" w14:textId="77777777" w:rsidR="003421A5" w:rsidRPr="003421A5" w:rsidRDefault="003421A5" w:rsidP="00E97E50">
            <w:pPr>
              <w:adjustRightInd w:val="0"/>
              <w:jc w:val="both"/>
              <w:rPr>
                <w:rFonts w:eastAsia="Calibri" w:cs="Times New Roman"/>
                <w:color w:val="010205"/>
                <w:sz w:val="24"/>
                <w:szCs w:val="24"/>
              </w:rPr>
            </w:pPr>
          </w:p>
        </w:tc>
        <w:tc>
          <w:tcPr>
            <w:tcW w:w="0" w:type="auto"/>
            <w:tcBorders>
              <w:top w:val="single" w:sz="8" w:space="0" w:color="AEAEAE"/>
              <w:left w:val="nil"/>
              <w:bottom w:val="single" w:sz="8" w:space="0" w:color="AEAEAE"/>
              <w:right w:val="nil"/>
            </w:tcBorders>
            <w:shd w:val="clear" w:color="auto" w:fill="auto"/>
          </w:tcPr>
          <w:p w14:paraId="7FAAB361"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Penghasilan / Pendapatan tidak menentu / fluktuatif (seperti Freelance / Entrepreneurs)</w:t>
            </w:r>
          </w:p>
        </w:tc>
        <w:tc>
          <w:tcPr>
            <w:tcW w:w="0" w:type="auto"/>
            <w:tcBorders>
              <w:top w:val="single" w:sz="8" w:space="0" w:color="AEAEAE"/>
              <w:left w:val="nil"/>
              <w:bottom w:val="single" w:sz="8" w:space="0" w:color="AEAEAE"/>
              <w:right w:val="single" w:sz="8" w:space="0" w:color="E0E0E0"/>
            </w:tcBorders>
            <w:shd w:val="clear" w:color="auto" w:fill="FFFFFF"/>
          </w:tcPr>
          <w:p w14:paraId="52B07DC8"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45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7D65113"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13.0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3F12390"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13.0</w:t>
            </w:r>
          </w:p>
        </w:tc>
        <w:tc>
          <w:tcPr>
            <w:tcW w:w="0" w:type="auto"/>
            <w:tcBorders>
              <w:top w:val="single" w:sz="8" w:space="0" w:color="AEAEAE"/>
              <w:left w:val="single" w:sz="8" w:space="0" w:color="E0E0E0"/>
              <w:bottom w:val="single" w:sz="8" w:space="0" w:color="AEAEAE"/>
              <w:right w:val="nil"/>
            </w:tcBorders>
            <w:shd w:val="clear" w:color="auto" w:fill="FFFFFF"/>
          </w:tcPr>
          <w:p w14:paraId="64EE2719"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94.8</w:t>
            </w:r>
          </w:p>
        </w:tc>
      </w:tr>
      <w:tr w:rsidR="003421A5" w:rsidRPr="003421A5" w14:paraId="742760B1" w14:textId="77777777" w:rsidTr="003421A5">
        <w:trPr>
          <w:cantSplit/>
          <w:jc w:val="center"/>
        </w:trPr>
        <w:tc>
          <w:tcPr>
            <w:tcW w:w="0" w:type="auto"/>
            <w:vMerge/>
            <w:tcBorders>
              <w:top w:val="single" w:sz="8" w:space="0" w:color="152935"/>
              <w:left w:val="nil"/>
              <w:bottom w:val="single" w:sz="8" w:space="0" w:color="152935"/>
              <w:right w:val="nil"/>
            </w:tcBorders>
            <w:shd w:val="clear" w:color="auto" w:fill="auto"/>
          </w:tcPr>
          <w:p w14:paraId="147D44A8" w14:textId="77777777" w:rsidR="003421A5" w:rsidRPr="003421A5" w:rsidRDefault="003421A5" w:rsidP="00E97E50">
            <w:pPr>
              <w:adjustRightInd w:val="0"/>
              <w:jc w:val="both"/>
              <w:rPr>
                <w:rFonts w:eastAsia="Calibri" w:cs="Times New Roman"/>
                <w:color w:val="010205"/>
                <w:sz w:val="24"/>
                <w:szCs w:val="24"/>
              </w:rPr>
            </w:pPr>
          </w:p>
        </w:tc>
        <w:tc>
          <w:tcPr>
            <w:tcW w:w="0" w:type="auto"/>
            <w:tcBorders>
              <w:top w:val="single" w:sz="8" w:space="0" w:color="AEAEAE"/>
              <w:left w:val="nil"/>
              <w:bottom w:val="single" w:sz="8" w:space="0" w:color="AEAEAE"/>
              <w:right w:val="nil"/>
            </w:tcBorders>
            <w:shd w:val="clear" w:color="auto" w:fill="auto"/>
          </w:tcPr>
          <w:p w14:paraId="24BF92A3"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Tidak berpenghasilan</w:t>
            </w:r>
          </w:p>
        </w:tc>
        <w:tc>
          <w:tcPr>
            <w:tcW w:w="0" w:type="auto"/>
            <w:tcBorders>
              <w:top w:val="single" w:sz="8" w:space="0" w:color="AEAEAE"/>
              <w:left w:val="nil"/>
              <w:bottom w:val="single" w:sz="8" w:space="0" w:color="AEAEAE"/>
              <w:right w:val="single" w:sz="8" w:space="0" w:color="E0E0E0"/>
            </w:tcBorders>
            <w:shd w:val="clear" w:color="auto" w:fill="FFFFFF"/>
          </w:tcPr>
          <w:p w14:paraId="64693421"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301C9AE"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5.2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6A2DD11"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5.2</w:t>
            </w:r>
          </w:p>
        </w:tc>
        <w:tc>
          <w:tcPr>
            <w:tcW w:w="0" w:type="auto"/>
            <w:tcBorders>
              <w:top w:val="single" w:sz="8" w:space="0" w:color="AEAEAE"/>
              <w:left w:val="single" w:sz="8" w:space="0" w:color="E0E0E0"/>
              <w:bottom w:val="single" w:sz="8" w:space="0" w:color="AEAEAE"/>
              <w:right w:val="nil"/>
            </w:tcBorders>
            <w:shd w:val="clear" w:color="auto" w:fill="FFFFFF"/>
          </w:tcPr>
          <w:p w14:paraId="1107D29C"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100.0</w:t>
            </w:r>
          </w:p>
        </w:tc>
      </w:tr>
      <w:tr w:rsidR="003421A5" w:rsidRPr="003421A5" w14:paraId="284D97E9" w14:textId="77777777" w:rsidTr="003421A5">
        <w:trPr>
          <w:cantSplit/>
          <w:jc w:val="center"/>
        </w:trPr>
        <w:tc>
          <w:tcPr>
            <w:tcW w:w="0" w:type="auto"/>
            <w:vMerge/>
            <w:tcBorders>
              <w:top w:val="single" w:sz="8" w:space="0" w:color="152935"/>
              <w:left w:val="nil"/>
              <w:bottom w:val="single" w:sz="8" w:space="0" w:color="152935"/>
              <w:right w:val="nil"/>
            </w:tcBorders>
            <w:shd w:val="clear" w:color="auto" w:fill="auto"/>
          </w:tcPr>
          <w:p w14:paraId="25B56515" w14:textId="77777777" w:rsidR="003421A5" w:rsidRPr="003421A5" w:rsidRDefault="003421A5" w:rsidP="00E97E50">
            <w:pPr>
              <w:adjustRightInd w:val="0"/>
              <w:jc w:val="both"/>
              <w:rPr>
                <w:rFonts w:eastAsia="Calibri" w:cs="Times New Roman"/>
                <w:color w:val="010205"/>
                <w:sz w:val="24"/>
                <w:szCs w:val="24"/>
              </w:rPr>
            </w:pPr>
          </w:p>
        </w:tc>
        <w:tc>
          <w:tcPr>
            <w:tcW w:w="0" w:type="auto"/>
            <w:tcBorders>
              <w:top w:val="single" w:sz="8" w:space="0" w:color="AEAEAE"/>
              <w:left w:val="nil"/>
              <w:bottom w:val="single" w:sz="8" w:space="0" w:color="152935"/>
              <w:right w:val="nil"/>
            </w:tcBorders>
            <w:shd w:val="clear" w:color="auto" w:fill="auto"/>
          </w:tcPr>
          <w:p w14:paraId="3AF396FE" w14:textId="77777777" w:rsidR="003421A5" w:rsidRPr="003421A5" w:rsidRDefault="003421A5" w:rsidP="00E97E50">
            <w:pPr>
              <w:adjustRightInd w:val="0"/>
              <w:ind w:left="60" w:right="60"/>
              <w:jc w:val="both"/>
              <w:rPr>
                <w:rFonts w:eastAsia="Calibri" w:cs="Times New Roman"/>
                <w:color w:val="264A60"/>
                <w:sz w:val="24"/>
                <w:szCs w:val="24"/>
              </w:rPr>
            </w:pPr>
            <w:r w:rsidRPr="003421A5">
              <w:rPr>
                <w:rFonts w:eastAsia="Calibri" w:cs="Times New Roman"/>
                <w:color w:val="264A60"/>
                <w:sz w:val="24"/>
                <w:szCs w:val="24"/>
              </w:rPr>
              <w:t>Total</w:t>
            </w:r>
          </w:p>
        </w:tc>
        <w:tc>
          <w:tcPr>
            <w:tcW w:w="0" w:type="auto"/>
            <w:tcBorders>
              <w:top w:val="single" w:sz="8" w:space="0" w:color="AEAEAE"/>
              <w:left w:val="nil"/>
              <w:bottom w:val="single" w:sz="8" w:space="0" w:color="152935"/>
              <w:right w:val="single" w:sz="8" w:space="0" w:color="E0E0E0"/>
            </w:tcBorders>
            <w:shd w:val="clear" w:color="auto" w:fill="FFFFFF"/>
          </w:tcPr>
          <w:p w14:paraId="2DF4693D"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346</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14761045"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100.0</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105AE902" w14:textId="77777777" w:rsidR="003421A5" w:rsidRPr="003421A5" w:rsidRDefault="003421A5" w:rsidP="00E97E50">
            <w:pPr>
              <w:adjustRightInd w:val="0"/>
              <w:ind w:left="60" w:right="60"/>
              <w:jc w:val="both"/>
              <w:rPr>
                <w:rFonts w:eastAsia="Calibri" w:cs="Times New Roman"/>
                <w:color w:val="010205"/>
                <w:sz w:val="24"/>
                <w:szCs w:val="24"/>
              </w:rPr>
            </w:pPr>
            <w:r w:rsidRPr="003421A5">
              <w:rPr>
                <w:rFonts w:eastAsia="Calibri" w:cs="Times New Roman"/>
                <w:color w:val="010205"/>
                <w:sz w:val="24"/>
                <w:szCs w:val="24"/>
              </w:rPr>
              <w:t>100.0</w:t>
            </w:r>
          </w:p>
        </w:tc>
        <w:tc>
          <w:tcPr>
            <w:tcW w:w="0" w:type="auto"/>
            <w:tcBorders>
              <w:top w:val="single" w:sz="8" w:space="0" w:color="AEAEAE"/>
              <w:left w:val="single" w:sz="8" w:space="0" w:color="E0E0E0"/>
              <w:bottom w:val="single" w:sz="8" w:space="0" w:color="152935"/>
              <w:right w:val="nil"/>
            </w:tcBorders>
            <w:shd w:val="clear" w:color="auto" w:fill="FFFFFF"/>
            <w:vAlign w:val="center"/>
          </w:tcPr>
          <w:p w14:paraId="0AA99F36" w14:textId="77777777" w:rsidR="003421A5" w:rsidRPr="003421A5" w:rsidRDefault="003421A5" w:rsidP="00E97E50">
            <w:pPr>
              <w:adjustRightInd w:val="0"/>
              <w:jc w:val="both"/>
              <w:rPr>
                <w:rFonts w:eastAsia="Calibri" w:cs="Times New Roman"/>
                <w:sz w:val="24"/>
                <w:szCs w:val="24"/>
              </w:rPr>
            </w:pPr>
          </w:p>
        </w:tc>
      </w:tr>
    </w:tbl>
    <w:p w14:paraId="43C98F73" w14:textId="77777777" w:rsidR="003421A5" w:rsidRDefault="003421A5" w:rsidP="003421A5">
      <w:pPr>
        <w:jc w:val="both"/>
        <w:rPr>
          <w:rFonts w:eastAsia="Calibri" w:cs="Times New Roman"/>
          <w:sz w:val="24"/>
          <w:szCs w:val="24"/>
        </w:rPr>
      </w:pPr>
      <w:r w:rsidRPr="003421A5">
        <w:rPr>
          <w:rFonts w:eastAsia="Calibri" w:cs="Times New Roman"/>
          <w:sz w:val="24"/>
          <w:szCs w:val="24"/>
        </w:rPr>
        <w:t>Sumber: Data diolah, 2024</w:t>
      </w:r>
    </w:p>
    <w:p w14:paraId="5E068701" w14:textId="77777777" w:rsidR="003421A5" w:rsidRPr="003421A5" w:rsidRDefault="003421A5" w:rsidP="003421A5">
      <w:pPr>
        <w:jc w:val="both"/>
        <w:rPr>
          <w:rFonts w:cs="Times New Roman"/>
          <w:sz w:val="24"/>
          <w:szCs w:val="24"/>
        </w:rPr>
      </w:pPr>
    </w:p>
    <w:p w14:paraId="39FC228C" w14:textId="3B761698" w:rsidR="00791A85" w:rsidRDefault="003421A5" w:rsidP="003421A5">
      <w:pPr>
        <w:pStyle w:val="Heading1"/>
        <w:ind w:firstLine="614"/>
        <w:jc w:val="both"/>
        <w:rPr>
          <w:rFonts w:cs="Times New Roman"/>
          <w:b w:val="0"/>
          <w:bCs w:val="0"/>
        </w:rPr>
      </w:pPr>
      <w:r w:rsidRPr="003421A5">
        <w:rPr>
          <w:rFonts w:cs="Times New Roman"/>
          <w:b w:val="0"/>
          <w:bCs w:val="0"/>
        </w:rPr>
        <w:t>Berdasarkan tabel di atas, sebagian besar responden, yaitu 50.6% atau 175 orang, berada dalam kategori pendapatan bulanan di bawah Rp. 2.000.000,-, menandakan dominasi kelompok dengan daya beli yang lebih rendah dalam sampel ini. Kelompok dengan pendapatan bulanan antara Rp. 2.000.001,- dan Rp. 5.000.000,- diwakili oleh 15.9% atau 55 orang, menunjukkan adanya variasi ekonomi yang signifikan. Lebih lanjut, 11.8% atau 41 orang responden memiliki pendapatan bulanan antara Rp. 5.000.001,- dan Rp. 10.000.000,-, sementara hanya 2% atau 7 individu yang berada dalam rentang Rp. 10.000.001,- hingga Rp. 15.000.000,-. Kelompok dengan pendapatan tertinggi, yaitu antara Rp. 15.000.001,- dan Rp. 20.000.000,-, hanya diwakili oleh satu individu, kurang dari 1% dari total responden. Penelitian ini juga mencatat adanya 13% atau 45 orang dengan penghasilan tidak menentu seperti freelancer atau wirausaha, serta 5.2% atau 18 orang tanpa penghasilan</w:t>
      </w:r>
      <w:r>
        <w:rPr>
          <w:rFonts w:cs="Times New Roman"/>
          <w:b w:val="0"/>
          <w:bCs w:val="0"/>
        </w:rPr>
        <w:t>.</w:t>
      </w:r>
    </w:p>
    <w:p w14:paraId="5D4D3107" w14:textId="77777777" w:rsidR="003421A5" w:rsidRDefault="003421A5" w:rsidP="003421A5">
      <w:pPr>
        <w:pStyle w:val="Heading1"/>
        <w:jc w:val="both"/>
        <w:rPr>
          <w:rFonts w:cs="Times New Roman"/>
          <w:b w:val="0"/>
          <w:bCs w:val="0"/>
        </w:rPr>
      </w:pPr>
    </w:p>
    <w:p w14:paraId="14E0DDE7" w14:textId="3632FE29" w:rsidR="003421A5" w:rsidRDefault="003421A5" w:rsidP="003421A5">
      <w:pPr>
        <w:pStyle w:val="Heading1"/>
        <w:jc w:val="both"/>
        <w:rPr>
          <w:spacing w:val="-2"/>
        </w:rPr>
      </w:pPr>
      <w:r w:rsidRPr="003421A5">
        <w:rPr>
          <w:spacing w:val="-2"/>
        </w:rPr>
        <w:t>Pembahasan</w:t>
      </w:r>
    </w:p>
    <w:p w14:paraId="4D2B873D" w14:textId="77777777" w:rsidR="003421A5" w:rsidRPr="003421A5" w:rsidRDefault="003421A5" w:rsidP="003421A5">
      <w:pPr>
        <w:pStyle w:val="Heading1"/>
        <w:jc w:val="both"/>
        <w:rPr>
          <w:spacing w:val="-2"/>
        </w:rPr>
      </w:pPr>
    </w:p>
    <w:p w14:paraId="11AD947A" w14:textId="77777777" w:rsidR="003421A5" w:rsidRPr="003421A5" w:rsidRDefault="003421A5" w:rsidP="003421A5">
      <w:pPr>
        <w:pStyle w:val="Heading1"/>
        <w:ind w:firstLine="614"/>
        <w:jc w:val="both"/>
        <w:rPr>
          <w:b w:val="0"/>
          <w:bCs w:val="0"/>
          <w:spacing w:val="-2"/>
        </w:rPr>
      </w:pPr>
      <w:r w:rsidRPr="003421A5">
        <w:rPr>
          <w:b w:val="0"/>
          <w:bCs w:val="0"/>
          <w:spacing w:val="-2"/>
        </w:rPr>
        <w:t>Hasil penelitian menunjukkan kesesuaian dengan hipotesis awal, Dimana literasi keuangan memiliki hubungan signifikan dengan inklusi keuangan menunjukkan bahwa peningkatan dalam literasi keuangan dapat berkontribusi terhadap peningkatan inklusi keuangan (Lasmini &amp; Zulvia, 2021). Peningkatan literasi keuangan dapat memungkinkan individu untuk membuat keputusan keuangan yang lebih baik, memanfaatkan produk dan layanan keuangan dengan lebih efektif, dan akhirnya mencapai inklusi keuangan (Septiani &amp; Wuryani, 2020). Dengan demikian, peningkatan literasi keuangan dapat berkontribusi terhadap pertumbuhan ekonomi dan kemajuan masyarakat (Pramesti &amp; Yuliyanti, 2021). Misalnya, individu yang memiliki pengetahuan keuangan yang baik lebih mungkin untuk berinvestasi, menghemat, dan merencanakan masa depan mereka, yang pada gilirannya dapat berkontribusi terhadap stabilitas ekonomi dan pertumbuhan (Safira &amp; Susanti, 2020).</w:t>
      </w:r>
    </w:p>
    <w:p w14:paraId="4B25D094" w14:textId="77777777" w:rsidR="003421A5" w:rsidRPr="003421A5" w:rsidRDefault="003421A5" w:rsidP="003421A5">
      <w:pPr>
        <w:pStyle w:val="Heading1"/>
        <w:ind w:firstLine="614"/>
        <w:jc w:val="both"/>
        <w:rPr>
          <w:b w:val="0"/>
          <w:bCs w:val="0"/>
          <w:spacing w:val="-2"/>
        </w:rPr>
      </w:pPr>
      <w:r w:rsidRPr="003421A5">
        <w:rPr>
          <w:b w:val="0"/>
          <w:bCs w:val="0"/>
          <w:spacing w:val="-2"/>
        </w:rPr>
        <w:t xml:space="preserve">Pentingnya literasi keuangan dalam mendukung inklusi keuangan dapat dilihat dari beberapa faktor yang mempengaruhinya. Pertama, terdapat ketimpangan antara tingkat literasi keuangan dan inklusi keuangan, khususnya dalam konteks inklusi </w:t>
      </w:r>
      <w:r w:rsidRPr="003421A5">
        <w:rPr>
          <w:b w:val="0"/>
          <w:bCs w:val="0"/>
          <w:spacing w:val="-2"/>
        </w:rPr>
        <w:lastRenderedPageBreak/>
        <w:t xml:space="preserve">keuangan digital. Hal ini menunjukkan bahwa meskipun inklusi keuangan telah berkembang pesat, terdapat risiko yang muncul akibat kurangnya pemahaman yang memadai tentang produk dan layanan keuangan digital di kalangan masyarakat. Meningkatkan literasi keuangan dapat mengurangi risiko ini dengan memberikan pengetahuan dan keterampilan yang diperlukan untuk menggunakan produk keuangan digital dengan bijak. Menurut penelitian Grohmann et al. (2018), peningkatan literasi keuangan dapat membantu masyarakat untuk lebih memahami dan mengakses produk keuangan digital, sehingga meningkatkan inklusi keuangan. Hal ini pada gilirannya akan berkontribusi terhadap pertumbuhan ekonomi dan kemajuan masyarakat secara keseluruhan. </w:t>
      </w:r>
    </w:p>
    <w:p w14:paraId="04BFA9D1" w14:textId="77777777" w:rsidR="003421A5" w:rsidRPr="003421A5" w:rsidRDefault="003421A5" w:rsidP="003421A5">
      <w:pPr>
        <w:pStyle w:val="Heading1"/>
        <w:ind w:firstLine="614"/>
        <w:jc w:val="both"/>
        <w:rPr>
          <w:b w:val="0"/>
          <w:bCs w:val="0"/>
          <w:spacing w:val="-2"/>
        </w:rPr>
      </w:pPr>
      <w:r w:rsidRPr="003421A5">
        <w:rPr>
          <w:b w:val="0"/>
          <w:bCs w:val="0"/>
          <w:spacing w:val="-2"/>
        </w:rPr>
        <w:t>Kurangnya literasi keuangan dapat menjadi hambatan bagi banyak individu dalam mengakses dan menggunakan produk serta layanan keuangan digital. Kesalahan dalam akses, seperti kesalahan transaksi atau kesulitan memahami fitur dan fungsi produk keuangan digital, dapat menimbulkan frustrasi dan ketidakpercayaan terhadap teknologi keuangan. Dengan demikian, peningkatan literasi keuangan menjadi kunci dalam mendorong inklusi keuangan. Dengan pengetahuan dan pemahaman yang lebih baik tentang produk dan layanan keuangan, individu dapat membuat keputusan keuangan yang lebih tepat dan memanfaatkan teknologi keuangan dengan lebih efektif. Ini tidak hanya akan membantu mereka dalam mengelola keuangan pribadi, tetapi juga akan membuka peluang untuk partisipasi yang lebih luas dalam ekonomi formal.</w:t>
      </w:r>
    </w:p>
    <w:p w14:paraId="47E2678E" w14:textId="77777777" w:rsidR="003421A5" w:rsidRPr="003421A5" w:rsidRDefault="003421A5" w:rsidP="003421A5">
      <w:pPr>
        <w:pStyle w:val="Heading1"/>
        <w:ind w:firstLine="614"/>
        <w:jc w:val="both"/>
        <w:rPr>
          <w:b w:val="0"/>
          <w:bCs w:val="0"/>
          <w:spacing w:val="-2"/>
        </w:rPr>
      </w:pPr>
      <w:r w:rsidRPr="003421A5">
        <w:rPr>
          <w:b w:val="0"/>
          <w:bCs w:val="0"/>
          <w:spacing w:val="-2"/>
        </w:rPr>
        <w:t xml:space="preserve">Secara keseluruhan, literasi keuangan dan inklusi keuangan saling terkait dan saling memengaruhi. Menurut penelitian Murendo &amp; Mutsonziwa (2016), literasi keuangan berperan dalam keputusan tabungan individu di negara berkembang. Meningkatkan literasi keuangan dapat membantu masyarakat untuk lebih memahami dan mengakses produk keuangan digital, sehingga meningkatkan inklusi keuangan. Hal ini pada gilirannya akan berkontribusi terhadap pertumbuhan ekonomi dan kemajuan masyarakat secara keseluruhan. Oleh karena itu, upaya untuk meningkatkan literasi keuangan harus menjadi prioritas dalam strategi inklusi keuangan. </w:t>
      </w:r>
    </w:p>
    <w:p w14:paraId="53AB8801" w14:textId="77777777" w:rsidR="003421A5" w:rsidRPr="003421A5" w:rsidRDefault="003421A5" w:rsidP="003421A5">
      <w:pPr>
        <w:pStyle w:val="Heading1"/>
        <w:ind w:firstLine="614"/>
        <w:jc w:val="both"/>
        <w:rPr>
          <w:b w:val="0"/>
          <w:bCs w:val="0"/>
          <w:spacing w:val="-2"/>
        </w:rPr>
      </w:pPr>
      <w:r w:rsidRPr="003421A5">
        <w:rPr>
          <w:b w:val="0"/>
          <w:bCs w:val="0"/>
          <w:spacing w:val="-2"/>
        </w:rPr>
        <w:t>Faktor kedua yakni kesalahan akses masyarakat terhadap produk dan transaksi keuangan berbasis digital. Dalam era digital saat ini, akses terhadap produk dan transaksi keuangan berbasis digital menjadi semakin penting. Namun, kesalahan akses masyarakat terhadap produk dan transaksi keuangan berbasis digital seringkali menjadi hambatan dalam mencapai inklusi keuangan. Kesalahan akses ini dapat berupa kesulitan dalam memahami cara kerja produk keuangan digital, kesulitan dalam melakukan transaksi, atau bahkan kesalahan dalam memilih produk keuangan yang sesuai dengan kebutuhan individu. Kesalahan-kesalahan ini seringkali disebabkan oleh rendahnya literasi keuangan.</w:t>
      </w:r>
    </w:p>
    <w:p w14:paraId="768D6AE6" w14:textId="77777777" w:rsidR="003421A5" w:rsidRPr="003421A5" w:rsidRDefault="003421A5" w:rsidP="003421A5">
      <w:pPr>
        <w:pStyle w:val="Heading1"/>
        <w:ind w:firstLine="614"/>
        <w:jc w:val="both"/>
        <w:rPr>
          <w:b w:val="0"/>
          <w:bCs w:val="0"/>
          <w:spacing w:val="-2"/>
        </w:rPr>
      </w:pPr>
      <w:r w:rsidRPr="003421A5">
        <w:rPr>
          <w:b w:val="0"/>
          <w:bCs w:val="0"/>
          <w:spacing w:val="-2"/>
        </w:rPr>
        <w:t>Menurut penelitian Grohmann et al. (2018), peningkatan literasi keuangan dapat membantu masyarakat untuk lebih memahami dan mengakses produk keuangan digital, sehingga meningkatkan inklusi keuangan. Sementara Kusumawati et al. (2022) menunjukkan adanya kesenjangan penelitian terkait pengaruh literasi keuangan terhadap inklusi keuangan di kalangan mahasiswa. Selain itu, penelitian Sani (2020) menyoroti hubungan positif antara literasi keuangan dan inklusi keuangan dengan variabel akses ke institusi keuangan dan penggunaan institusi keuangan.</w:t>
      </w:r>
    </w:p>
    <w:p w14:paraId="2A4ADFE9" w14:textId="77777777" w:rsidR="003421A5" w:rsidRPr="003421A5" w:rsidRDefault="003421A5" w:rsidP="003421A5">
      <w:pPr>
        <w:pStyle w:val="Heading1"/>
        <w:ind w:firstLine="614"/>
        <w:jc w:val="both"/>
        <w:rPr>
          <w:b w:val="0"/>
          <w:bCs w:val="0"/>
          <w:spacing w:val="-2"/>
        </w:rPr>
      </w:pPr>
      <w:r w:rsidRPr="003421A5">
        <w:rPr>
          <w:b w:val="0"/>
          <w:bCs w:val="0"/>
          <w:spacing w:val="-2"/>
        </w:rPr>
        <w:t xml:space="preserve">Literasi keuangan yang rendah dapat menyebabkan individu merasa tidak percaya diri atau tidak nyaman dalam menggunakan produk dan layanan keuangan digital. Hal ini pada gilirannya dapat menghambat inklusi keuangan, karena individu mungkin memilih untuk tidak menggunakan produk dan layanan keuangan digital meskipun mereka memiliki akses kepadanya. Oleh karena itu, peningkatan literasi keuangan menjadi langkah penting dalam mendorong inklusi keuangan. Dengan memiliki pengetahuan dan pemahaman yang lebih baik tentang produk dan layanan keuangan, </w:t>
      </w:r>
      <w:r w:rsidRPr="003421A5">
        <w:rPr>
          <w:b w:val="0"/>
          <w:bCs w:val="0"/>
          <w:spacing w:val="-2"/>
        </w:rPr>
        <w:lastRenderedPageBreak/>
        <w:t>individu dapat lebih mudah memahami dan mengakses produk keuangan digital.</w:t>
      </w:r>
    </w:p>
    <w:p w14:paraId="157CA5EB" w14:textId="77777777" w:rsidR="003421A5" w:rsidRPr="003421A5" w:rsidRDefault="003421A5" w:rsidP="003421A5">
      <w:pPr>
        <w:pStyle w:val="Heading1"/>
        <w:ind w:firstLine="614"/>
        <w:jc w:val="both"/>
        <w:rPr>
          <w:b w:val="0"/>
          <w:bCs w:val="0"/>
          <w:spacing w:val="-2"/>
        </w:rPr>
      </w:pPr>
      <w:r w:rsidRPr="003421A5">
        <w:rPr>
          <w:b w:val="0"/>
          <w:bCs w:val="0"/>
          <w:spacing w:val="-2"/>
        </w:rPr>
        <w:t>Selain kedua faktor di atas, literasi keuangan juga berpengaruh pada kelangsungan usaha masyarakat. Literasi keuangan, yang mencakup pemahaman tentang konsep dan produk keuangan, memainkan peran penting dalam kelangsungan usaha masyarakat. Menurut Klapper &amp; Lusardi (2019), pemahaman yang baik tentang keuangan memungkinkan individu untuk membuat keputusan bisnis yang lebih tepat, mengelola sumber daya dengan lebih efisien, dan merencanakan untuk masa depan dengan lebih efektif. Misalnya, pemahaman yang baik tentang manajemen kas, kredit, dan investasi dapat membantu pemilik usaha kecil untuk mengelola aliran kas mereka, memanfaatkan pinjaman dengan bijaksana, dan menginvestasikan keuntungan kembali ke dalam bisnis mereka.</w:t>
      </w:r>
    </w:p>
    <w:p w14:paraId="69F5EBA8" w14:textId="77777777" w:rsidR="003421A5" w:rsidRPr="003421A5" w:rsidRDefault="003421A5" w:rsidP="003421A5">
      <w:pPr>
        <w:pStyle w:val="Heading1"/>
        <w:ind w:firstLine="614"/>
        <w:jc w:val="both"/>
        <w:rPr>
          <w:b w:val="0"/>
          <w:bCs w:val="0"/>
          <w:spacing w:val="-2"/>
        </w:rPr>
      </w:pPr>
      <w:r w:rsidRPr="003421A5">
        <w:rPr>
          <w:b w:val="0"/>
          <w:bCs w:val="0"/>
          <w:spacing w:val="-2"/>
        </w:rPr>
        <w:t>Menurut Millen &amp; Stacey (2022), dengan literasi keuangan yang baik, individu lebih mungkin untuk mengakses dan menggunakan produk dan layanan keuangan, seperti rekening bank, asuransi, dan pinjaman. Hal ini pada gilirannya dapat membantu mereka untuk mengembangkan dan memperluas usaha mereka. Oleh karena itu, literasi keuangan bukan hanya penting untuk inklusi keuangan secara umum, tetapi juga untuk memastikan kelangsungan usaha dan pertumbuhan ekonomi yang berkelanjutan. Dalam konteks ini, upaya untuk meningkatkan literasi keuangan, seperti pelatihan dan pendidikan keuangan, dapat menjadi bagian penting dari strategi untuk mendukung usaha mikro, kecil, dan menengah dan mendorong pertumbuhan ekonomi.</w:t>
      </w:r>
    </w:p>
    <w:p w14:paraId="1A5E6A38" w14:textId="77777777" w:rsidR="003421A5" w:rsidRPr="003421A5" w:rsidRDefault="003421A5" w:rsidP="003421A5">
      <w:pPr>
        <w:pStyle w:val="Heading1"/>
        <w:ind w:firstLine="614"/>
        <w:jc w:val="both"/>
        <w:rPr>
          <w:b w:val="0"/>
          <w:bCs w:val="0"/>
          <w:spacing w:val="-2"/>
        </w:rPr>
      </w:pPr>
      <w:r w:rsidRPr="003421A5">
        <w:rPr>
          <w:b w:val="0"/>
          <w:bCs w:val="0"/>
          <w:spacing w:val="-2"/>
        </w:rPr>
        <w:t>Peningkatan literasi keuangan juga dapat berdampak pada keberlanjutan usaha. Ye &amp; Kulathunga (2019) menunjukkan bahwa literasi keuangan dapat mempromosikan keberlanjutan dalam usaha kecil dan menengah. Dengan pemahaman yang baik tentang keuangan, pemilik usaha dapat membuat keputusan yang lebih berkelanjutan, mengelola risiko keuangan dengan lebih baik, dan memastikan pertumbuhan yang stabil. Dengan demikian, literasi keuangan tidak hanya berkontribusi pada kelangsungan usaha individu, tetapi juga pada stabilitas ekonomi secara keseluruhan.</w:t>
      </w:r>
    </w:p>
    <w:p w14:paraId="1D3ECF0B" w14:textId="331DA62F" w:rsidR="003421A5" w:rsidRPr="003421A5" w:rsidRDefault="003421A5" w:rsidP="003421A5">
      <w:pPr>
        <w:pStyle w:val="Heading1"/>
        <w:ind w:firstLine="614"/>
        <w:jc w:val="both"/>
        <w:rPr>
          <w:b w:val="0"/>
          <w:bCs w:val="0"/>
          <w:spacing w:val="-2"/>
        </w:rPr>
      </w:pPr>
      <w:r w:rsidRPr="003421A5">
        <w:rPr>
          <w:b w:val="0"/>
          <w:bCs w:val="0"/>
          <w:spacing w:val="-2"/>
        </w:rPr>
        <w:t>Namun, penting untuk dicatat bahwa hubungan antara literasi keuangan dan inklusi keuangan dapat dipengaruhi oleh berbagai faktor lain, seperti karakteristik demografis, akses ke layanan keuangan, dan regulasi kebijakan (Sugita &amp; Ekayani, 2022). Oleh karena itu, penelitian lebih lanjut diperlukan untuk memahami hubungan kompleks ini dan bagaimana berbagai faktor ini dapat mempengaruhi hubungan antara literasi keuangan dan inklusi keuangan (Aravik &amp; Tohir, 2022). Selanjutnya, intervensi yang dirancang untuk meningkatkan literasi keuangan harus mempertimbangkan faktor-faktor ini untuk memastikan efektivitasnya dalam meningkatkan inklusi keuangan</w:t>
      </w:r>
    </w:p>
    <w:p w14:paraId="708B31A4" w14:textId="77777777" w:rsidR="00FE656B" w:rsidRPr="00791A85" w:rsidRDefault="00FE656B" w:rsidP="00791A85">
      <w:pPr>
        <w:pStyle w:val="Heading1"/>
        <w:jc w:val="both"/>
        <w:rPr>
          <w:b w:val="0"/>
          <w:bCs w:val="0"/>
          <w:spacing w:val="-2"/>
        </w:rPr>
      </w:pPr>
    </w:p>
    <w:p w14:paraId="752B414D" w14:textId="0008BE54" w:rsidR="00B7574B" w:rsidRDefault="00000000">
      <w:pPr>
        <w:pStyle w:val="Heading1"/>
      </w:pPr>
      <w:r>
        <w:rPr>
          <w:spacing w:val="-2"/>
        </w:rPr>
        <w:t>KESIMPULAN</w:t>
      </w:r>
    </w:p>
    <w:p w14:paraId="2C17DC8B" w14:textId="707227CE" w:rsidR="003421A5" w:rsidRDefault="003421A5" w:rsidP="003421A5">
      <w:pPr>
        <w:pStyle w:val="BodyText"/>
        <w:spacing w:before="1"/>
        <w:ind w:right="122" w:firstLine="719"/>
      </w:pPr>
      <w:r>
        <w:t>Berdasarkan pembahasan yang telah dilakukan, dapat disimpulkan bahwa literasi keuangan memiliki hubungan yang signifikan dengan inklusi keuangan. Data menunjukkan bahwa terdapat ketimpangan antara literasi keuangan dan inklusi keuangan, khususnya dalam konteks inklusi keuangan digital. Hal ini menunjukkan pentingnya meningkatkan literasi keuangan untuk mengurangi risiko kesalahan akses masyarakat terhadap produk dan transaksi keuangan berbasis digital. Selain itu, literasi keuangan juga berpengaruh pada kelangsungan usaha masyarakat, dimana pemahaman yang baik tentang keuangan dapat membantu individu mengelola usaha mereka dengan lebih efisien dan efektif. Oleh karena itu, upaya untuk meningkatkan literasi keuangan harus menjadi prioritas dalam strategi inklusi keuangan.</w:t>
      </w:r>
    </w:p>
    <w:p w14:paraId="054A1111" w14:textId="55D8EC58" w:rsidR="00B7574B" w:rsidRDefault="003421A5" w:rsidP="003421A5">
      <w:pPr>
        <w:pStyle w:val="BodyText"/>
        <w:spacing w:before="1"/>
        <w:ind w:right="122" w:firstLine="719"/>
      </w:pPr>
      <w:r>
        <w:t xml:space="preserve">Untuk meningkatkan literasi keuangan dan inklusi keuangan, beberapa saran dapat diusulkan. Pertama, diperlukan program-program pendidikan dan pelatihan keuangan yang terarah dan mudah diakses oleh masyarakat, terutama yang berkaitan </w:t>
      </w:r>
      <w:r>
        <w:lastRenderedPageBreak/>
        <w:t>dengan penggunaan produk dan layanan keuangan digital. Kedua, perlu adanya kerjasama antara pemerintah, lembaga keuangan, dan masyarakat sipil untuk meningkatkan literasi keuangan melalui kampanye-kampanye penyuluhan dan edukasi. Ketiga, penting untuk terus memantau dan mengevaluasi efektivitas program-program literasi keuangan yang ada untuk memastikan bahwa mereka mencapai sasaran yang diinginkan dan memberikan dampak yang signifikan pada inklusi keuangan. Dengan langkah-langkah ini, diharapkan literasi keuangan dan inklusi keuangan dapat meningkat, sehingga berkontribusi pada pertumbuhan ekonomi dan kemajuan masyarakat secara keseluruhan</w:t>
      </w:r>
      <w:r w:rsidR="00791A85">
        <w:t>.</w:t>
      </w:r>
    </w:p>
    <w:p w14:paraId="057D61CA" w14:textId="77777777" w:rsidR="00B7574B" w:rsidRDefault="00000000">
      <w:pPr>
        <w:pStyle w:val="Heading2"/>
        <w:spacing w:before="292"/>
      </w:pPr>
      <w:r>
        <w:rPr>
          <w:spacing w:val="-2"/>
        </w:rPr>
        <w:t>Bibliograpi</w:t>
      </w:r>
    </w:p>
    <w:p w14:paraId="7AB7086C" w14:textId="77777777" w:rsidR="003421A5" w:rsidRDefault="003421A5" w:rsidP="003421A5">
      <w:pPr>
        <w:pStyle w:val="BodyText"/>
        <w:spacing w:line="293" w:lineRule="exact"/>
        <w:ind w:left="851" w:hanging="745"/>
      </w:pPr>
      <w:r>
        <w:t>Agustin, G. (2020). Analisis pengaruh inklusi keuangan terhadap indeks pembangunan manusia di Indonesia tahun 2015. Jurnal Ilmiah Ekonomi Dan Bisnis, 17(2), 121–130.</w:t>
      </w:r>
    </w:p>
    <w:p w14:paraId="5ACB182F" w14:textId="77777777" w:rsidR="003421A5" w:rsidRDefault="003421A5" w:rsidP="003421A5">
      <w:pPr>
        <w:pStyle w:val="BodyText"/>
        <w:spacing w:line="293" w:lineRule="exact"/>
        <w:ind w:left="851" w:hanging="745"/>
      </w:pPr>
      <w:r>
        <w:t>Aravik, H., &amp; Tohir, A. (2022). Meningkatkan Pemahaman Literasi Finansial Pada Siswa  SMK Muhammadiyah 1 Kota Palembang. Akm Aksi Kepada Masyarakat. https://doi.org/10.36908/akm.v3i1.429</w:t>
      </w:r>
    </w:p>
    <w:p w14:paraId="3C6BB424" w14:textId="77777777" w:rsidR="003421A5" w:rsidRDefault="003421A5" w:rsidP="003421A5">
      <w:pPr>
        <w:pStyle w:val="BodyText"/>
        <w:spacing w:line="293" w:lineRule="exact"/>
        <w:ind w:left="851" w:hanging="745"/>
      </w:pPr>
      <w:r>
        <w:t>Bank Indonesia. (2022). Sinergi Dan Inovasi Memperkuat Ketahanan Dan Kebangkitan Menuju Indonesia Maju. Bank Indonesia. Noudettu osoitteesta https://www.bi.go.id/id/publikasi/laporan/Documents/LPI_2022.pdf</w:t>
      </w:r>
    </w:p>
    <w:p w14:paraId="0AEAA698" w14:textId="77777777" w:rsidR="003421A5" w:rsidRDefault="003421A5" w:rsidP="003421A5">
      <w:pPr>
        <w:pStyle w:val="BodyText"/>
        <w:spacing w:line="293" w:lineRule="exact"/>
        <w:ind w:left="851" w:hanging="745"/>
      </w:pPr>
      <w:r>
        <w:t xml:space="preserve">BI Institute. (7. Oktober 2022). Inklusi Keuangan Digital Dorong Pertumbuhan Ekonomi. Haettu 27. December 2023 osoitteesta www.bi.go.id: https://www.bi.go.id/id/bi-institute/BI-Epsilon/Pages/Inklusi-Keuangan-Digital-Dorong-Pertumbuhan-Ekonomi.aspx </w:t>
      </w:r>
    </w:p>
    <w:p w14:paraId="6705BCB4" w14:textId="77777777" w:rsidR="003421A5" w:rsidRDefault="003421A5" w:rsidP="003421A5">
      <w:pPr>
        <w:pStyle w:val="BodyText"/>
        <w:spacing w:line="293" w:lineRule="exact"/>
        <w:ind w:left="851" w:hanging="745"/>
      </w:pPr>
      <w:r>
        <w:t>Bizhare.id. (20. July 2023). Inklusi Keuangan: Pengertian, Tujuan, dan Manfaat. Noudettu osoitteesta Bizhare.id: https://www.bizhare.id/media/keuangan/inklusi-keuangan</w:t>
      </w:r>
    </w:p>
    <w:p w14:paraId="62253B07" w14:textId="77777777" w:rsidR="003421A5" w:rsidRDefault="003421A5" w:rsidP="003421A5">
      <w:pPr>
        <w:pStyle w:val="BodyText"/>
        <w:spacing w:line="293" w:lineRule="exact"/>
        <w:ind w:left="851" w:hanging="745"/>
      </w:pPr>
      <w:r>
        <w:t xml:space="preserve">CNN Indonesia. (31. October 2023). OJK Ungkap Pentingnya Inklusi Keuangan. Noudettu osoitteesta www.cnnindonesia.com: https://www.cnnindonesia.com/ekonomi/20231031151959-78-1018161/ojk-ungkap-pentingnya-inklusi-keuangan </w:t>
      </w:r>
    </w:p>
    <w:p w14:paraId="49565C20" w14:textId="77777777" w:rsidR="003421A5" w:rsidRDefault="003421A5" w:rsidP="003421A5">
      <w:pPr>
        <w:pStyle w:val="BodyText"/>
        <w:spacing w:line="293" w:lineRule="exact"/>
        <w:ind w:left="851" w:hanging="745"/>
      </w:pPr>
      <w:r>
        <w:t xml:space="preserve">Finpedia.id. (04. November 2021). Simak, Ini Arti dari Inklusi dan Literasi Keuangan. Noudettu osoitteesta www.finpedia.id: https://www.finpedia.id/info-keuangan/bisnis/arti-dari-inklusi-dan-literasi-keuangan </w:t>
      </w:r>
    </w:p>
    <w:p w14:paraId="111916A3" w14:textId="77777777" w:rsidR="003421A5" w:rsidRDefault="003421A5" w:rsidP="003421A5">
      <w:pPr>
        <w:pStyle w:val="BodyText"/>
        <w:spacing w:line="293" w:lineRule="exact"/>
        <w:ind w:left="851" w:hanging="745"/>
      </w:pPr>
      <w:r>
        <w:t>Grohmann, A., Klühs, T., &amp; Menkhoff, L. (2018). Does Financial Literacy Improve Financial Inclusion? Cross Country Evidence. World Development. https://doi.org/10.1016/j.worlddev.2018.06.020</w:t>
      </w:r>
    </w:p>
    <w:p w14:paraId="0A862AFB" w14:textId="77777777" w:rsidR="003421A5" w:rsidRDefault="003421A5" w:rsidP="003421A5">
      <w:pPr>
        <w:pStyle w:val="BodyText"/>
        <w:spacing w:line="293" w:lineRule="exact"/>
        <w:ind w:left="851" w:hanging="745"/>
      </w:pPr>
      <w:r>
        <w:t>Hidayat, A. (03. November 2023). Memahami Inklusi Keuangan dan Indikatornya. Noudettu osoitteesta fazz.com: https://fazz.com/id/resources/inklusi-keuangan/</w:t>
      </w:r>
    </w:p>
    <w:p w14:paraId="582BA8C3" w14:textId="77777777" w:rsidR="003421A5" w:rsidRDefault="003421A5" w:rsidP="003421A5">
      <w:pPr>
        <w:pStyle w:val="BodyText"/>
        <w:spacing w:line="293" w:lineRule="exact"/>
        <w:ind w:left="851" w:hanging="745"/>
      </w:pPr>
      <w:r>
        <w:t xml:space="preserve">Klapper, L., &amp; Lusardi, A. (2019). Financial Literacy and Financial Resilience: Evidence From Around the World. Financial Management. https://doi.org/10.1111/fima.12283 </w:t>
      </w:r>
    </w:p>
    <w:p w14:paraId="1DF628EB" w14:textId="77777777" w:rsidR="003421A5" w:rsidRDefault="003421A5" w:rsidP="003421A5">
      <w:pPr>
        <w:pStyle w:val="BodyText"/>
        <w:spacing w:line="293" w:lineRule="exact"/>
        <w:ind w:left="851" w:hanging="745"/>
      </w:pPr>
      <w:r>
        <w:t xml:space="preserve">Kusumawati, R., Akmalia, A., &amp; Wardana, C. K. (2022). The Impact of Financial Literacy and Financial Technology on Financial Inclusion in Special Region of Yogyakarta, Indonesia. Journal of World Science. https://doi.org/10.36418/jws.v1i5.31 </w:t>
      </w:r>
    </w:p>
    <w:p w14:paraId="078C7E51" w14:textId="77777777" w:rsidR="003421A5" w:rsidRDefault="003421A5" w:rsidP="003421A5">
      <w:pPr>
        <w:pStyle w:val="BodyText"/>
        <w:spacing w:line="293" w:lineRule="exact"/>
        <w:ind w:left="851" w:hanging="745"/>
      </w:pPr>
      <w:r>
        <w:t>Lasmini, R. S., &amp; Zulvia, Y. (2021). Inklusi Keuangan Dan Pengaruhnya Terhadap Penggunaan Financial Technology Pada Generasi Milenial. Jurnal Inovasi Pendidikan Ekonomi (Jipe). https://doi.org/10.24036/011122790</w:t>
      </w:r>
    </w:p>
    <w:p w14:paraId="33D68CB8" w14:textId="77777777" w:rsidR="003421A5" w:rsidRDefault="003421A5" w:rsidP="003421A5">
      <w:pPr>
        <w:pStyle w:val="BodyText"/>
        <w:spacing w:line="293" w:lineRule="exact"/>
        <w:ind w:left="851" w:hanging="745"/>
      </w:pPr>
      <w:r>
        <w:t xml:space="preserve">Liska, R., Machpudin, A., Khaza, M. A. M. H., Ratnawati, R. T. S., &amp; Wediawati, B. </w:t>
      </w:r>
      <w:r>
        <w:lastRenderedPageBreak/>
        <w:t>(2022). Pengaruh Literasi Keuangan Dan Financial Technology Terhadap Inklusi Keuangan (Studi Empiris Pada Mahasiswa Fakultas Ekonomi Dan Bisnis Universitas Jambi). Jurnal Manajemen Terapan Dan Keuangan, 11(04), 1034–1043.</w:t>
      </w:r>
    </w:p>
    <w:p w14:paraId="48E13786" w14:textId="77777777" w:rsidR="003421A5" w:rsidRDefault="003421A5" w:rsidP="003421A5">
      <w:pPr>
        <w:pStyle w:val="BodyText"/>
        <w:spacing w:line="293" w:lineRule="exact"/>
        <w:ind w:left="851" w:hanging="745"/>
      </w:pPr>
      <w:r>
        <w:t xml:space="preserve">Millen, A. M. E., &amp; Stacey, A. (2022). Financial Literacy in South African Healthcare Professionals: An Unmet Need in Health Professions Education. South African Journal of Higher Education. https://doi.org/10.20853/36-3-4647 </w:t>
      </w:r>
    </w:p>
    <w:p w14:paraId="031BF0DE" w14:textId="77777777" w:rsidR="003421A5" w:rsidRDefault="003421A5" w:rsidP="003421A5">
      <w:pPr>
        <w:pStyle w:val="BodyText"/>
        <w:spacing w:line="293" w:lineRule="exact"/>
        <w:ind w:left="851" w:hanging="745"/>
      </w:pPr>
      <w:r>
        <w:t xml:space="preserve">Murendo, C., &amp; Mutsonziwa, K. (2016). Financial Literacy and Savings Decisions by Adult Financial Consumers in Zimbabwe. International Journal of Consumer Studies. https://doi.org/10.1111/ijcs.12318 </w:t>
      </w:r>
    </w:p>
    <w:p w14:paraId="61F41850" w14:textId="77777777" w:rsidR="003421A5" w:rsidRDefault="003421A5" w:rsidP="003421A5">
      <w:pPr>
        <w:pStyle w:val="BodyText"/>
        <w:spacing w:line="293" w:lineRule="exact"/>
        <w:ind w:left="851" w:hanging="745"/>
      </w:pPr>
      <w:r>
        <w:t>Nirmala, N., Muntahanah, S., &amp; Achadi, A. (2022). Pengaruh Literasi Keuangan Terhadap Perilaku Keuangan Mahasiswa Feb Universitas Wijayakusuma Purwokerto. Monex: Journal of Accounting Research, 11(01), 1–9.</w:t>
      </w:r>
    </w:p>
    <w:p w14:paraId="6C55A096" w14:textId="77777777" w:rsidR="003421A5" w:rsidRDefault="003421A5" w:rsidP="003421A5">
      <w:pPr>
        <w:pStyle w:val="BodyText"/>
        <w:spacing w:line="293" w:lineRule="exact"/>
        <w:ind w:left="851" w:hanging="745"/>
      </w:pPr>
      <w:r>
        <w:t xml:space="preserve">Pramesti, D. A., &amp; Yuliyanti, P. (2021). Tercapainya Inklusi Keuangan Mampukah Dengan Literasi Keuangan Dan Financial Technology? Kajian Bisnis Sekolah Tinggi Ilmu Ekonomi Widya Wiwaha. https://doi.org/10.32477/jkb.v29i2.292 </w:t>
      </w:r>
    </w:p>
    <w:p w14:paraId="2BFE7E13" w14:textId="77777777" w:rsidR="003421A5" w:rsidRDefault="003421A5" w:rsidP="003421A5">
      <w:pPr>
        <w:pStyle w:val="BodyText"/>
        <w:spacing w:line="293" w:lineRule="exact"/>
        <w:ind w:left="851" w:hanging="745"/>
      </w:pPr>
      <w:r>
        <w:t>Putriana, R. (2022). Pengaruh Inklusi Keuangan Terhadap Rasio Pajak Di Negara Berpendapatan Rendah Dan Menengah. Scientax, 3(2), 189–203.</w:t>
      </w:r>
    </w:p>
    <w:p w14:paraId="5D3761D0" w14:textId="77777777" w:rsidR="003421A5" w:rsidRDefault="003421A5" w:rsidP="003421A5">
      <w:pPr>
        <w:pStyle w:val="BodyText"/>
        <w:spacing w:line="293" w:lineRule="exact"/>
        <w:ind w:left="851" w:hanging="745"/>
      </w:pPr>
      <w:r>
        <w:t xml:space="preserve">Safira, M. E., &amp; Susanti, S. (2020). Pengaruh Literasi Keuangan, Promosi Uang Elektronik, Dan Kemudahan Penggunaan Terhadap Keputusan Penggunaan Uang Elektronik. Jpeka Jurnal Pendidikan Ekonomi Manajemen Dan Keuangan. https://doi.org/10.26740/jpeka.v4n2.p97-112 </w:t>
      </w:r>
    </w:p>
    <w:p w14:paraId="30B04A45" w14:textId="77777777" w:rsidR="003421A5" w:rsidRDefault="003421A5" w:rsidP="003421A5">
      <w:pPr>
        <w:pStyle w:val="BodyText"/>
        <w:spacing w:line="293" w:lineRule="exact"/>
        <w:ind w:left="851" w:hanging="745"/>
      </w:pPr>
      <w:r>
        <w:t>Sani, A. A. (2020). Finacial Inclusion Profile in East Java. Al-Amwal Jurnal Ekonomi Dan Perbankan Syari Ah. https://doi.org/10.24235/amwal.v1i1.6160</w:t>
      </w:r>
    </w:p>
    <w:p w14:paraId="761E0D82" w14:textId="77777777" w:rsidR="003421A5" w:rsidRDefault="003421A5" w:rsidP="003421A5">
      <w:pPr>
        <w:pStyle w:val="BodyText"/>
        <w:spacing w:line="293" w:lineRule="exact"/>
        <w:ind w:left="851" w:hanging="745"/>
      </w:pPr>
      <w:r>
        <w:t>Sari, A. N.;&amp; Kautsar, A. (2020). ANALISIS PENGARUH LITERASI KEUANGAN, FINANCIAL TECHNOLOGY, DAN DEMOGRAFI TERHADAP INKLUSI KEUANGAN PADA MASYARAKAT DI KOTA SURABAYA. Jurnal Ilmu Manajemen Volume 8 Nomor 4 – Jurusan Manajemen Fakultas Ekonomi - Universitas Negeri Surabaya, 1 - 14.</w:t>
      </w:r>
    </w:p>
    <w:p w14:paraId="79F92943" w14:textId="77777777" w:rsidR="003421A5" w:rsidRDefault="003421A5" w:rsidP="003421A5">
      <w:pPr>
        <w:pStyle w:val="BodyText"/>
        <w:spacing w:line="293" w:lineRule="exact"/>
        <w:ind w:left="851" w:hanging="745"/>
      </w:pPr>
      <w:r>
        <w:t xml:space="preserve">Septiani, R., &amp; Wuryani, E. (2020). Pengaruh Literasi Keuangan Dan Inklusi Keuangan Terhadap Kinerja Umkm Di Sidoarjo. E-Jurnal Manajemen Universitas Udayana. https://doi.org/10.24843/ejmunud.2020.v09.i08.p16 </w:t>
      </w:r>
    </w:p>
    <w:p w14:paraId="66B0E50D" w14:textId="77777777" w:rsidR="003421A5" w:rsidRDefault="003421A5" w:rsidP="003421A5">
      <w:pPr>
        <w:pStyle w:val="BodyText"/>
        <w:spacing w:line="293" w:lineRule="exact"/>
        <w:ind w:left="851" w:hanging="745"/>
      </w:pPr>
      <w:r>
        <w:t>Sholeh, B. (2019). Pengaruh literasi keuangan terhadap perilaku keuangan mahasiswa program studi pendidikan ekonomi universitas Pamulang. Pekobis: Jurnal Pendidikan, Ekonomi, Dan Bisnis, 4(2), 57.</w:t>
      </w:r>
    </w:p>
    <w:p w14:paraId="2B500B5A" w14:textId="77777777" w:rsidR="003421A5" w:rsidRDefault="003421A5" w:rsidP="003421A5">
      <w:pPr>
        <w:pStyle w:val="BodyText"/>
        <w:spacing w:line="293" w:lineRule="exact"/>
        <w:ind w:left="851" w:hanging="745"/>
      </w:pPr>
      <w:r>
        <w:t>Sikapiuangmu.ojk.go.id. (2020). HASIL SURVEI LITERASI DAN INKLUSI KEUANGAN NASIONAL MENINGKAT. Noudettu osoitteesta sikapiuangmu.ojk.go.id: https://sikapiuangmu.ojk.go.id/FrontEnd/CMS/Article/20549</w:t>
      </w:r>
    </w:p>
    <w:p w14:paraId="38D03730" w14:textId="77777777" w:rsidR="003421A5" w:rsidRDefault="003421A5" w:rsidP="003421A5">
      <w:pPr>
        <w:pStyle w:val="BodyText"/>
        <w:spacing w:line="293" w:lineRule="exact"/>
        <w:ind w:left="851" w:hanging="745"/>
      </w:pPr>
      <w:r>
        <w:t xml:space="preserve">Sugita, I. K. D. N., &amp; Ekayani, N. N. S. (2022). Pengaruh Literasi Keuangan, Inklusi Keuangan Dan Akses Permodalan Terhadap Keberlanjutan UMKM Pada Bidang Fashion Di Kota Denpasar. Jurnal Manajemen Dan Bisnis Equilibrium. https://doi.org/10.47329/jurnal_mbe.v8i1.845 </w:t>
      </w:r>
    </w:p>
    <w:p w14:paraId="26E20ED2" w14:textId="77777777" w:rsidR="003421A5" w:rsidRDefault="003421A5" w:rsidP="003421A5">
      <w:pPr>
        <w:pStyle w:val="BodyText"/>
        <w:spacing w:line="293" w:lineRule="exact"/>
        <w:ind w:left="851" w:hanging="745"/>
      </w:pPr>
      <w:r>
        <w:t>Viana, E. D., Febrianti, F., &amp; Dewi, F. R. (2021). Literasi keuangan, inklusi keuangan dan minat investasi generasi z di Jabodetabek. Jurnal Manajemen Dan Organisasi, 12(3), 252–264.</w:t>
      </w:r>
    </w:p>
    <w:p w14:paraId="495F54B9" w14:textId="77777777" w:rsidR="003421A5" w:rsidRDefault="003421A5" w:rsidP="003421A5">
      <w:pPr>
        <w:pStyle w:val="BodyText"/>
        <w:spacing w:line="293" w:lineRule="exact"/>
        <w:ind w:left="851" w:hanging="745"/>
      </w:pPr>
      <w:r>
        <w:t>Ye, J., &amp; Kulathunga, K. M. M. C. B. (2019). How Does Financial Literacy Promote Sustainability in SMEs? A Developing Country Perspective. Sustainability. https://doi.org/10.3390/su11102990</w:t>
      </w:r>
    </w:p>
    <w:p w14:paraId="69420D27" w14:textId="77777777" w:rsidR="003421A5" w:rsidRDefault="003421A5" w:rsidP="003421A5">
      <w:pPr>
        <w:pStyle w:val="BodyText"/>
        <w:spacing w:line="293" w:lineRule="exact"/>
        <w:ind w:left="851" w:hanging="745"/>
      </w:pPr>
      <w:r>
        <w:t>Yogatama, B. K. (08. August 2023). Ketimpangan Inklusi dan Literasi Keuangan Ciptakan Risiko. Noudettu osoitteesta Kompas.id: https://www.kompas.id/baca/ekonomi/2023/08/08/ketimpangan-inklusi-dan-</w:t>
      </w:r>
      <w:r>
        <w:lastRenderedPageBreak/>
        <w:t xml:space="preserve">literasi-keuangan-ciptakan-risiko </w:t>
      </w:r>
    </w:p>
    <w:p w14:paraId="240B2348" w14:textId="6203B411" w:rsidR="00B7574B" w:rsidRDefault="003421A5" w:rsidP="003421A5">
      <w:pPr>
        <w:pStyle w:val="BodyText"/>
        <w:spacing w:line="293" w:lineRule="exact"/>
        <w:ind w:left="851" w:hanging="745"/>
      </w:pPr>
      <w:r>
        <w:t>Zahara, S. N., Ruhadi, R., &amp; Setiawan, S. (2021). Analisis pengaruh inklusi keuangan syariah terhadap indeks pembangunan manusia di Indonesia. Journal of Applied Islamic Economics and Finance, 2(1), 164–177.</w:t>
      </w:r>
    </w:p>
    <w:sectPr w:rsidR="00B7574B">
      <w:headerReference w:type="default" r:id="rId12"/>
      <w:footerReference w:type="default" r:id="rId13"/>
      <w:pgSz w:w="11920" w:h="16850"/>
      <w:pgMar w:top="1140" w:right="1400" w:bottom="660" w:left="1480" w:header="840"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94E9FB" w14:textId="77777777" w:rsidR="00262821" w:rsidRDefault="00262821">
      <w:r>
        <w:separator/>
      </w:r>
    </w:p>
  </w:endnote>
  <w:endnote w:type="continuationSeparator" w:id="0">
    <w:p w14:paraId="520D4986" w14:textId="77777777" w:rsidR="00262821" w:rsidRDefault="00262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971BE" w14:textId="77777777" w:rsidR="00B7574B" w:rsidRDefault="00000000">
    <w:pPr>
      <w:pStyle w:val="BodyText"/>
      <w:spacing w:line="14" w:lineRule="auto"/>
      <w:ind w:left="0"/>
      <w:jc w:val="left"/>
      <w:rPr>
        <w:sz w:val="20"/>
      </w:rPr>
    </w:pPr>
    <w:r>
      <w:rPr>
        <w:noProof/>
      </w:rPr>
      <mc:AlternateContent>
        <mc:Choice Requires="wps">
          <w:drawing>
            <wp:anchor distT="0" distB="0" distL="0" distR="0" simplePos="0" relativeHeight="251659776" behindDoc="1" locked="0" layoutInCell="1" allowOverlap="1" wp14:anchorId="538031E9" wp14:editId="7807AA6E">
              <wp:simplePos x="0" y="0"/>
              <wp:positionH relativeFrom="page">
                <wp:posOffset>987348</wp:posOffset>
              </wp:positionH>
              <wp:positionV relativeFrom="page">
                <wp:posOffset>10252459</wp:posOffset>
              </wp:positionV>
              <wp:extent cx="3830954" cy="1524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30954" cy="152400"/>
                      </a:xfrm>
                      <a:prstGeom prst="rect">
                        <a:avLst/>
                      </a:prstGeom>
                    </wps:spPr>
                    <wps:txbx>
                      <w:txbxContent>
                        <w:p w14:paraId="317EA575" w14:textId="77777777" w:rsidR="00B7574B" w:rsidRDefault="00000000">
                          <w:pPr>
                            <w:tabs>
                              <w:tab w:val="left" w:pos="6012"/>
                            </w:tabs>
                            <w:spacing w:line="223" w:lineRule="exact"/>
                            <w:ind w:left="20"/>
                            <w:rPr>
                              <w:b/>
                              <w:sz w:val="20"/>
                            </w:rPr>
                          </w:pPr>
                          <w:r>
                            <w:rPr>
                              <w:b/>
                              <w:color w:val="FFFFFF"/>
                              <w:sz w:val="20"/>
                              <w:shd w:val="clear" w:color="auto" w:fill="00AF50"/>
                            </w:rPr>
                            <w:t>JOURNAL</w:t>
                          </w:r>
                          <w:r>
                            <w:rPr>
                              <w:b/>
                              <w:color w:val="FFFFFF"/>
                              <w:spacing w:val="-8"/>
                              <w:sz w:val="20"/>
                              <w:shd w:val="clear" w:color="auto" w:fill="00AF50"/>
                            </w:rPr>
                            <w:t xml:space="preserve"> </w:t>
                          </w:r>
                          <w:r>
                            <w:rPr>
                              <w:b/>
                              <w:color w:val="FFFFFF"/>
                              <w:sz w:val="20"/>
                              <w:shd w:val="clear" w:color="auto" w:fill="00AF50"/>
                            </w:rPr>
                            <w:t>OF</w:t>
                          </w:r>
                          <w:r>
                            <w:rPr>
                              <w:b/>
                              <w:color w:val="FFFFFF"/>
                              <w:spacing w:val="-7"/>
                              <w:sz w:val="20"/>
                              <w:shd w:val="clear" w:color="auto" w:fill="00AF50"/>
                            </w:rPr>
                            <w:t xml:space="preserve"> </w:t>
                          </w:r>
                          <w:r>
                            <w:rPr>
                              <w:b/>
                              <w:color w:val="FFFFFF"/>
                              <w:sz w:val="20"/>
                              <w:shd w:val="clear" w:color="auto" w:fill="00AF50"/>
                            </w:rPr>
                            <w:t>KNOWLEDGE</w:t>
                          </w:r>
                          <w:r>
                            <w:rPr>
                              <w:b/>
                              <w:color w:val="FFFFFF"/>
                              <w:spacing w:val="-9"/>
                              <w:sz w:val="20"/>
                              <w:shd w:val="clear" w:color="auto" w:fill="00AF50"/>
                            </w:rPr>
                            <w:t xml:space="preserve"> </w:t>
                          </w:r>
                          <w:r>
                            <w:rPr>
                              <w:b/>
                              <w:color w:val="FFFFFF"/>
                              <w:sz w:val="20"/>
                              <w:shd w:val="clear" w:color="auto" w:fill="00AF50"/>
                            </w:rPr>
                            <w:t>AND</w:t>
                          </w:r>
                          <w:r>
                            <w:rPr>
                              <w:b/>
                              <w:color w:val="FFFFFF"/>
                              <w:spacing w:val="-7"/>
                              <w:sz w:val="20"/>
                              <w:shd w:val="clear" w:color="auto" w:fill="00AF50"/>
                            </w:rPr>
                            <w:t xml:space="preserve"> </w:t>
                          </w:r>
                          <w:r>
                            <w:rPr>
                              <w:b/>
                              <w:color w:val="FFFFFF"/>
                              <w:spacing w:val="-2"/>
                              <w:sz w:val="20"/>
                              <w:shd w:val="clear" w:color="auto" w:fill="00AF50"/>
                            </w:rPr>
                            <w:t>COLLABORATION</w:t>
                          </w:r>
                          <w:r>
                            <w:rPr>
                              <w:b/>
                              <w:color w:val="FFFFFF"/>
                              <w:sz w:val="20"/>
                              <w:shd w:val="clear" w:color="auto" w:fill="00AF50"/>
                            </w:rPr>
                            <w:tab/>
                          </w:r>
                        </w:p>
                      </w:txbxContent>
                    </wps:txbx>
                    <wps:bodyPr wrap="square" lIns="0" tIns="0" rIns="0" bIns="0" rtlCol="0">
                      <a:noAutofit/>
                    </wps:bodyPr>
                  </wps:wsp>
                </a:graphicData>
              </a:graphic>
            </wp:anchor>
          </w:drawing>
        </mc:Choice>
        <mc:Fallback>
          <w:pict>
            <v:shapetype w14:anchorId="538031E9" id="_x0000_t202" coordsize="21600,21600" o:spt="202" path="m,l,21600r21600,l21600,xe">
              <v:stroke joinstyle="miter"/>
              <v:path gradientshapeok="t" o:connecttype="rect"/>
            </v:shapetype>
            <v:shape id="Textbox 6" o:spid="_x0000_s1027" type="#_x0000_t202" style="position:absolute;margin-left:77.75pt;margin-top:807.3pt;width:301.65pt;height:1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" filled="f" stroked="f">
              <v:textbox inset="0,0,0,0">
                <w:txbxContent>
                  <w:p w14:paraId="317EA575" w14:textId="77777777" w:rsidR="00B7574B" w:rsidRDefault="00000000">
                    <w:pPr>
                      <w:tabs>
                        <w:tab w:val="left" w:pos="6012"/>
                      </w:tabs>
                      <w:spacing w:line="223" w:lineRule="exact"/>
                      <w:ind w:left="20"/>
                      <w:rPr>
                        <w:b/>
                        <w:sz w:val="20"/>
                      </w:rPr>
                    </w:pPr>
                    <w:r>
                      <w:rPr>
                        <w:b/>
                        <w:color w:val="FFFFFF"/>
                        <w:sz w:val="20"/>
                        <w:shd w:val="clear" w:color="auto" w:fill="00AF50"/>
                      </w:rPr>
                      <w:t>JOURNAL</w:t>
                    </w:r>
                    <w:r>
                      <w:rPr>
                        <w:b/>
                        <w:color w:val="FFFFFF"/>
                        <w:spacing w:val="-8"/>
                        <w:sz w:val="20"/>
                        <w:shd w:val="clear" w:color="auto" w:fill="00AF50"/>
                      </w:rPr>
                      <w:t xml:space="preserve"> </w:t>
                    </w:r>
                    <w:r>
                      <w:rPr>
                        <w:b/>
                        <w:color w:val="FFFFFF"/>
                        <w:sz w:val="20"/>
                        <w:shd w:val="clear" w:color="auto" w:fill="00AF50"/>
                      </w:rPr>
                      <w:t>OF</w:t>
                    </w:r>
                    <w:r>
                      <w:rPr>
                        <w:b/>
                        <w:color w:val="FFFFFF"/>
                        <w:spacing w:val="-7"/>
                        <w:sz w:val="20"/>
                        <w:shd w:val="clear" w:color="auto" w:fill="00AF50"/>
                      </w:rPr>
                      <w:t xml:space="preserve"> </w:t>
                    </w:r>
                    <w:r>
                      <w:rPr>
                        <w:b/>
                        <w:color w:val="FFFFFF"/>
                        <w:sz w:val="20"/>
                        <w:shd w:val="clear" w:color="auto" w:fill="00AF50"/>
                      </w:rPr>
                      <w:t>KNOWLEDGE</w:t>
                    </w:r>
                    <w:r>
                      <w:rPr>
                        <w:b/>
                        <w:color w:val="FFFFFF"/>
                        <w:spacing w:val="-9"/>
                        <w:sz w:val="20"/>
                        <w:shd w:val="clear" w:color="auto" w:fill="00AF50"/>
                      </w:rPr>
                      <w:t xml:space="preserve"> </w:t>
                    </w:r>
                    <w:r>
                      <w:rPr>
                        <w:b/>
                        <w:color w:val="FFFFFF"/>
                        <w:sz w:val="20"/>
                        <w:shd w:val="clear" w:color="auto" w:fill="00AF50"/>
                      </w:rPr>
                      <w:t>AND</w:t>
                    </w:r>
                    <w:r>
                      <w:rPr>
                        <w:b/>
                        <w:color w:val="FFFFFF"/>
                        <w:spacing w:val="-7"/>
                        <w:sz w:val="20"/>
                        <w:shd w:val="clear" w:color="auto" w:fill="00AF50"/>
                      </w:rPr>
                      <w:t xml:space="preserve"> </w:t>
                    </w:r>
                    <w:r>
                      <w:rPr>
                        <w:b/>
                        <w:color w:val="FFFFFF"/>
                        <w:spacing w:val="-2"/>
                        <w:sz w:val="20"/>
                        <w:shd w:val="clear" w:color="auto" w:fill="00AF50"/>
                      </w:rPr>
                      <w:t>COLLABORATION</w:t>
                    </w:r>
                    <w:r>
                      <w:rPr>
                        <w:b/>
                        <w:color w:val="FFFFFF"/>
                        <w:sz w:val="20"/>
                        <w:shd w:val="clear" w:color="auto" w:fill="00AF50"/>
                      </w:rPr>
                      <w:tab/>
                    </w:r>
                  </w:p>
                </w:txbxContent>
              </v:textbox>
              <w10:wrap anchorx="page" anchory="page"/>
            </v:shape>
          </w:pict>
        </mc:Fallback>
      </mc:AlternateContent>
    </w:r>
    <w:r>
      <w:rPr>
        <w:noProof/>
      </w:rPr>
      <mc:AlternateContent>
        <mc:Choice Requires="wps">
          <w:drawing>
            <wp:anchor distT="0" distB="0" distL="0" distR="0" simplePos="0" relativeHeight="251662848" behindDoc="1" locked="0" layoutInCell="1" allowOverlap="1" wp14:anchorId="592248A7" wp14:editId="134A10E7">
              <wp:simplePos x="0" y="0"/>
              <wp:positionH relativeFrom="page">
                <wp:posOffset>6754368</wp:posOffset>
              </wp:positionH>
              <wp:positionV relativeFrom="page">
                <wp:posOffset>10254350</wp:posOffset>
              </wp:positionV>
              <wp:extent cx="23749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490" cy="165735"/>
                      </a:xfrm>
                      <a:prstGeom prst="rect">
                        <a:avLst/>
                      </a:prstGeom>
                    </wps:spPr>
                    <wps:txbx>
                      <w:txbxContent>
                        <w:p w14:paraId="6F912165" w14:textId="77777777" w:rsidR="00B7574B" w:rsidRDefault="00000000">
                          <w:pPr>
                            <w:spacing w:line="245" w:lineRule="exact"/>
                            <w:ind w:left="60"/>
                          </w:pPr>
                          <w:r>
                            <w:rPr>
                              <w:spacing w:val="-5"/>
                            </w:rPr>
                            <w:fldChar w:fldCharType="begin"/>
                          </w:r>
                          <w:r>
                            <w:rPr>
                              <w:spacing w:val="-5"/>
                            </w:rPr>
                            <w:instrText xml:space="preserve"> PAGE </w:instrText>
                          </w:r>
                          <w:r>
                            <w:rPr>
                              <w:spacing w:val="-5"/>
                            </w:rPr>
                            <w:fldChar w:fldCharType="separate"/>
                          </w:r>
                          <w:r>
                            <w:rPr>
                              <w:spacing w:val="-5"/>
                            </w:rPr>
                            <w:t>84</w:t>
                          </w:r>
                          <w:r>
                            <w:rPr>
                              <w:spacing w:val="-5"/>
                            </w:rPr>
                            <w:fldChar w:fldCharType="end"/>
                          </w:r>
                        </w:p>
                      </w:txbxContent>
                    </wps:txbx>
                    <wps:bodyPr wrap="square" lIns="0" tIns="0" rIns="0" bIns="0" rtlCol="0">
                      <a:noAutofit/>
                    </wps:bodyPr>
                  </wps:wsp>
                </a:graphicData>
              </a:graphic>
            </wp:anchor>
          </w:drawing>
        </mc:Choice>
        <mc:Fallback>
          <w:pict>
            <v:shape w14:anchorId="592248A7" id="Textbox 7" o:spid="_x0000_s1028" type="#_x0000_t202" style="position:absolute;margin-left:531.85pt;margin-top:807.45pt;width:18.7pt;height:13.0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" filled="f" stroked="f">
              <v:textbox inset="0,0,0,0">
                <w:txbxContent>
                  <w:p w14:paraId="6F912165" w14:textId="77777777" w:rsidR="00B7574B" w:rsidRDefault="00000000">
                    <w:pPr>
                      <w:spacing w:line="245" w:lineRule="exact"/>
                      <w:ind w:left="60"/>
                    </w:pPr>
                    <w:r>
                      <w:rPr>
                        <w:spacing w:val="-5"/>
                      </w:rPr>
                      <w:fldChar w:fldCharType="begin"/>
                    </w:r>
                    <w:r>
                      <w:rPr>
                        <w:spacing w:val="-5"/>
                      </w:rPr>
                      <w:instrText xml:space="preserve"> PAGE </w:instrText>
                    </w:r>
                    <w:r>
                      <w:rPr>
                        <w:spacing w:val="-5"/>
                      </w:rPr>
                      <w:fldChar w:fldCharType="separate"/>
                    </w:r>
                    <w:r>
                      <w:rPr>
                        <w:spacing w:val="-5"/>
                      </w:rPr>
                      <w:t>84</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AB7EC0" w14:textId="77777777" w:rsidR="00262821" w:rsidRDefault="00262821">
      <w:r>
        <w:separator/>
      </w:r>
    </w:p>
  </w:footnote>
  <w:footnote w:type="continuationSeparator" w:id="0">
    <w:p w14:paraId="7BFDD2B6" w14:textId="77777777" w:rsidR="00262821" w:rsidRDefault="00262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2C4E4" w14:textId="77777777" w:rsidR="00B7574B" w:rsidRDefault="00000000">
    <w:pPr>
      <w:pStyle w:val="BodyText"/>
      <w:spacing w:line="14" w:lineRule="auto"/>
      <w:ind w:left="0"/>
      <w:jc w:val="left"/>
      <w:rPr>
        <w:sz w:val="20"/>
      </w:rPr>
    </w:pPr>
    <w:r>
      <w:rPr>
        <w:noProof/>
      </w:rPr>
      <mc:AlternateContent>
        <mc:Choice Requires="wps">
          <w:drawing>
            <wp:anchor distT="0" distB="0" distL="0" distR="0" simplePos="0" relativeHeight="251656704" behindDoc="1" locked="0" layoutInCell="1" allowOverlap="1" wp14:anchorId="61F4F6A4" wp14:editId="45DA8E68">
              <wp:simplePos x="0" y="0"/>
              <wp:positionH relativeFrom="page">
                <wp:posOffset>984250</wp:posOffset>
              </wp:positionH>
              <wp:positionV relativeFrom="page">
                <wp:posOffset>266700</wp:posOffset>
              </wp:positionV>
              <wp:extent cx="5613400" cy="371061"/>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3400" cy="371061"/>
                      </a:xfrm>
                      <a:prstGeom prst="rect">
                        <a:avLst/>
                      </a:prstGeom>
                    </wps:spPr>
                    <wps:txbx>
                      <w:txbxContent>
                        <w:p w14:paraId="0E3E92E2" w14:textId="63395C2F" w:rsidR="00B7574B" w:rsidRDefault="003E34F1" w:rsidP="00E83CEB">
                          <w:pPr>
                            <w:spacing w:line="265" w:lineRule="exact"/>
                            <w:ind w:left="20"/>
                            <w:jc w:val="both"/>
                            <w:rPr>
                              <w:i/>
                              <w:sz w:val="24"/>
                            </w:rPr>
                          </w:pPr>
                          <w:r w:rsidRPr="003E34F1">
                            <w:rPr>
                              <w:i/>
                              <w:sz w:val="24"/>
                            </w:rPr>
                            <w:t>Analisis Demografis dan Perilaku Literasi Keuangan dan Hubungannya dengan Inklusi Keuangan di Indonesia</w:t>
                          </w:r>
                          <w:r w:rsidR="00E83CEB">
                            <w:rPr>
                              <w:i/>
                              <w:sz w:val="24"/>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1F4F6A4" id="_x0000_t202" coordsize="21600,21600" o:spt="202" path="m,l,21600r21600,l21600,xe">
              <v:stroke joinstyle="miter"/>
              <v:path gradientshapeok="t" o:connecttype="rect"/>
            </v:shapetype>
            <v:shape id="Textbox 5" o:spid="_x0000_s1026" type="#_x0000_t202" style="position:absolute;margin-left:77.5pt;margin-top:21pt;width:442pt;height:29.2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" filled="f" stroked="f">
              <v:textbox inset="0,0,0,0">
                <w:txbxContent>
                  <w:p w14:paraId="0E3E92E2" w14:textId="63395C2F" w:rsidR="00B7574B" w:rsidRDefault="003E34F1" w:rsidP="00E83CEB">
                    <w:pPr>
                      <w:spacing w:line="265" w:lineRule="exact"/>
                      <w:ind w:left="20"/>
                      <w:jc w:val="both"/>
                      <w:rPr>
                        <w:i/>
                        <w:sz w:val="24"/>
                      </w:rPr>
                    </w:pPr>
                    <w:r w:rsidRPr="003E34F1">
                      <w:rPr>
                        <w:i/>
                        <w:sz w:val="24"/>
                      </w:rPr>
                      <w:t>Analisis Demografis dan Perilaku Literasi Keuangan dan Hubungannya dengan Inklusi Keuangan di Indonesia</w:t>
                    </w:r>
                    <w:r w:rsidR="00E83CEB">
                      <w:rPr>
                        <w:i/>
                        <w:sz w:val="24"/>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3A4EE2"/>
    <w:multiLevelType w:val="hybridMultilevel"/>
    <w:tmpl w:val="0E3EBDDE"/>
    <w:lvl w:ilvl="0" w:tplc="38090011">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5BAA511A"/>
    <w:multiLevelType w:val="hybridMultilevel"/>
    <w:tmpl w:val="B37AD0BC"/>
    <w:lvl w:ilvl="0" w:tplc="38090011">
      <w:start w:val="1"/>
      <w:numFmt w:val="decimal"/>
      <w:lvlText w:val="%1)"/>
      <w:lvlJc w:val="left"/>
      <w:pPr>
        <w:ind w:left="1550" w:hanging="360"/>
      </w:pPr>
    </w:lvl>
    <w:lvl w:ilvl="1" w:tplc="FFFFFFFF" w:tentative="1">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 w15:restartNumberingAfterBreak="0">
    <w:nsid w:val="62BC20E2"/>
    <w:multiLevelType w:val="hybridMultilevel"/>
    <w:tmpl w:val="587AAB6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673C29B4"/>
    <w:multiLevelType w:val="hybridMultilevel"/>
    <w:tmpl w:val="28B4CD16"/>
    <w:lvl w:ilvl="0" w:tplc="3809000F">
      <w:start w:val="1"/>
      <w:numFmt w:val="decimal"/>
      <w:lvlText w:val="%1."/>
      <w:lvlJc w:val="left"/>
      <w:pPr>
        <w:ind w:left="1550" w:hanging="360"/>
      </w:pPr>
    </w:lvl>
    <w:lvl w:ilvl="1" w:tplc="38090019" w:tentative="1">
      <w:start w:val="1"/>
      <w:numFmt w:val="lowerLetter"/>
      <w:lvlText w:val="%2."/>
      <w:lvlJc w:val="left"/>
      <w:pPr>
        <w:ind w:left="2270" w:hanging="360"/>
      </w:pPr>
    </w:lvl>
    <w:lvl w:ilvl="2" w:tplc="3809001B" w:tentative="1">
      <w:start w:val="1"/>
      <w:numFmt w:val="lowerRoman"/>
      <w:lvlText w:val="%3."/>
      <w:lvlJc w:val="right"/>
      <w:pPr>
        <w:ind w:left="2990" w:hanging="180"/>
      </w:pPr>
    </w:lvl>
    <w:lvl w:ilvl="3" w:tplc="3809000F" w:tentative="1">
      <w:start w:val="1"/>
      <w:numFmt w:val="decimal"/>
      <w:lvlText w:val="%4."/>
      <w:lvlJc w:val="left"/>
      <w:pPr>
        <w:ind w:left="3710" w:hanging="360"/>
      </w:pPr>
    </w:lvl>
    <w:lvl w:ilvl="4" w:tplc="38090019" w:tentative="1">
      <w:start w:val="1"/>
      <w:numFmt w:val="lowerLetter"/>
      <w:lvlText w:val="%5."/>
      <w:lvlJc w:val="left"/>
      <w:pPr>
        <w:ind w:left="4430" w:hanging="360"/>
      </w:pPr>
    </w:lvl>
    <w:lvl w:ilvl="5" w:tplc="3809001B" w:tentative="1">
      <w:start w:val="1"/>
      <w:numFmt w:val="lowerRoman"/>
      <w:lvlText w:val="%6."/>
      <w:lvlJc w:val="right"/>
      <w:pPr>
        <w:ind w:left="5150" w:hanging="180"/>
      </w:pPr>
    </w:lvl>
    <w:lvl w:ilvl="6" w:tplc="3809000F" w:tentative="1">
      <w:start w:val="1"/>
      <w:numFmt w:val="decimal"/>
      <w:lvlText w:val="%7."/>
      <w:lvlJc w:val="left"/>
      <w:pPr>
        <w:ind w:left="5870" w:hanging="360"/>
      </w:pPr>
    </w:lvl>
    <w:lvl w:ilvl="7" w:tplc="38090019" w:tentative="1">
      <w:start w:val="1"/>
      <w:numFmt w:val="lowerLetter"/>
      <w:lvlText w:val="%8."/>
      <w:lvlJc w:val="left"/>
      <w:pPr>
        <w:ind w:left="6590" w:hanging="360"/>
      </w:pPr>
    </w:lvl>
    <w:lvl w:ilvl="8" w:tplc="3809001B" w:tentative="1">
      <w:start w:val="1"/>
      <w:numFmt w:val="lowerRoman"/>
      <w:lvlText w:val="%9."/>
      <w:lvlJc w:val="right"/>
      <w:pPr>
        <w:ind w:left="7310" w:hanging="180"/>
      </w:pPr>
    </w:lvl>
  </w:abstractNum>
  <w:abstractNum w:abstractNumId="4" w15:restartNumberingAfterBreak="0">
    <w:nsid w:val="68F41A40"/>
    <w:multiLevelType w:val="hybridMultilevel"/>
    <w:tmpl w:val="47805264"/>
    <w:lvl w:ilvl="0" w:tplc="3809000F">
      <w:start w:val="1"/>
      <w:numFmt w:val="decimal"/>
      <w:lvlText w:val="%1."/>
      <w:lvlJc w:val="left"/>
      <w:pPr>
        <w:ind w:left="1550" w:hanging="360"/>
      </w:pPr>
    </w:lvl>
    <w:lvl w:ilvl="1" w:tplc="FFFFFFFF" w:tentative="1">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 w15:restartNumberingAfterBreak="0">
    <w:nsid w:val="6CB22FBB"/>
    <w:multiLevelType w:val="hybridMultilevel"/>
    <w:tmpl w:val="4AEA834E"/>
    <w:lvl w:ilvl="0" w:tplc="36747F2C">
      <w:numFmt w:val="bullet"/>
      <w:lvlText w:val="•"/>
      <w:lvlJc w:val="left"/>
      <w:pPr>
        <w:ind w:left="1440" w:hanging="610"/>
      </w:pPr>
      <w:rPr>
        <w:rFonts w:ascii="Constantia" w:eastAsia="Constantia" w:hAnsi="Constantia" w:cs="Constantia" w:hint="default"/>
      </w:rPr>
    </w:lvl>
    <w:lvl w:ilvl="1" w:tplc="38090003" w:tentative="1">
      <w:start w:val="1"/>
      <w:numFmt w:val="bullet"/>
      <w:lvlText w:val="o"/>
      <w:lvlJc w:val="left"/>
      <w:pPr>
        <w:ind w:left="1910" w:hanging="360"/>
      </w:pPr>
      <w:rPr>
        <w:rFonts w:ascii="Courier New" w:hAnsi="Courier New" w:cs="Courier New" w:hint="default"/>
      </w:rPr>
    </w:lvl>
    <w:lvl w:ilvl="2" w:tplc="38090005" w:tentative="1">
      <w:start w:val="1"/>
      <w:numFmt w:val="bullet"/>
      <w:lvlText w:val=""/>
      <w:lvlJc w:val="left"/>
      <w:pPr>
        <w:ind w:left="2630" w:hanging="360"/>
      </w:pPr>
      <w:rPr>
        <w:rFonts w:ascii="Wingdings" w:hAnsi="Wingdings" w:hint="default"/>
      </w:rPr>
    </w:lvl>
    <w:lvl w:ilvl="3" w:tplc="38090001" w:tentative="1">
      <w:start w:val="1"/>
      <w:numFmt w:val="bullet"/>
      <w:lvlText w:val=""/>
      <w:lvlJc w:val="left"/>
      <w:pPr>
        <w:ind w:left="3350" w:hanging="360"/>
      </w:pPr>
      <w:rPr>
        <w:rFonts w:ascii="Symbol" w:hAnsi="Symbol" w:hint="default"/>
      </w:rPr>
    </w:lvl>
    <w:lvl w:ilvl="4" w:tplc="38090003" w:tentative="1">
      <w:start w:val="1"/>
      <w:numFmt w:val="bullet"/>
      <w:lvlText w:val="o"/>
      <w:lvlJc w:val="left"/>
      <w:pPr>
        <w:ind w:left="4070" w:hanging="360"/>
      </w:pPr>
      <w:rPr>
        <w:rFonts w:ascii="Courier New" w:hAnsi="Courier New" w:cs="Courier New" w:hint="default"/>
      </w:rPr>
    </w:lvl>
    <w:lvl w:ilvl="5" w:tplc="38090005" w:tentative="1">
      <w:start w:val="1"/>
      <w:numFmt w:val="bullet"/>
      <w:lvlText w:val=""/>
      <w:lvlJc w:val="left"/>
      <w:pPr>
        <w:ind w:left="4790" w:hanging="360"/>
      </w:pPr>
      <w:rPr>
        <w:rFonts w:ascii="Wingdings" w:hAnsi="Wingdings" w:hint="default"/>
      </w:rPr>
    </w:lvl>
    <w:lvl w:ilvl="6" w:tplc="38090001" w:tentative="1">
      <w:start w:val="1"/>
      <w:numFmt w:val="bullet"/>
      <w:lvlText w:val=""/>
      <w:lvlJc w:val="left"/>
      <w:pPr>
        <w:ind w:left="5510" w:hanging="360"/>
      </w:pPr>
      <w:rPr>
        <w:rFonts w:ascii="Symbol" w:hAnsi="Symbol" w:hint="default"/>
      </w:rPr>
    </w:lvl>
    <w:lvl w:ilvl="7" w:tplc="38090003" w:tentative="1">
      <w:start w:val="1"/>
      <w:numFmt w:val="bullet"/>
      <w:lvlText w:val="o"/>
      <w:lvlJc w:val="left"/>
      <w:pPr>
        <w:ind w:left="6230" w:hanging="360"/>
      </w:pPr>
      <w:rPr>
        <w:rFonts w:ascii="Courier New" w:hAnsi="Courier New" w:cs="Courier New" w:hint="default"/>
      </w:rPr>
    </w:lvl>
    <w:lvl w:ilvl="8" w:tplc="38090005" w:tentative="1">
      <w:start w:val="1"/>
      <w:numFmt w:val="bullet"/>
      <w:lvlText w:val=""/>
      <w:lvlJc w:val="left"/>
      <w:pPr>
        <w:ind w:left="6950" w:hanging="360"/>
      </w:pPr>
      <w:rPr>
        <w:rFonts w:ascii="Wingdings" w:hAnsi="Wingdings" w:hint="default"/>
      </w:rPr>
    </w:lvl>
  </w:abstractNum>
  <w:num w:numId="1" w16cid:durableId="470908621">
    <w:abstractNumId w:val="0"/>
  </w:num>
  <w:num w:numId="2" w16cid:durableId="901330636">
    <w:abstractNumId w:val="2"/>
  </w:num>
  <w:num w:numId="3" w16cid:durableId="824473970">
    <w:abstractNumId w:val="3"/>
  </w:num>
  <w:num w:numId="4" w16cid:durableId="144706327">
    <w:abstractNumId w:val="5"/>
  </w:num>
  <w:num w:numId="5" w16cid:durableId="624166046">
    <w:abstractNumId w:val="1"/>
  </w:num>
  <w:num w:numId="6" w16cid:durableId="9298956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74B"/>
    <w:rsid w:val="00090A14"/>
    <w:rsid w:val="001565EE"/>
    <w:rsid w:val="00262821"/>
    <w:rsid w:val="003421A5"/>
    <w:rsid w:val="003E34F1"/>
    <w:rsid w:val="004A7072"/>
    <w:rsid w:val="006825E2"/>
    <w:rsid w:val="00791A85"/>
    <w:rsid w:val="00892907"/>
    <w:rsid w:val="009B004C"/>
    <w:rsid w:val="00B278DD"/>
    <w:rsid w:val="00B7574B"/>
    <w:rsid w:val="00C03E8A"/>
    <w:rsid w:val="00D95A55"/>
    <w:rsid w:val="00E83CEB"/>
    <w:rsid w:val="00E9368E"/>
    <w:rsid w:val="00FE656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8CA20"/>
  <w15:docId w15:val="{39712ABC-3063-4451-B909-97D15E498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nstantia" w:eastAsia="Constantia" w:hAnsi="Constantia" w:cs="Constantia"/>
      <w:lang w:val="id"/>
    </w:rPr>
  </w:style>
  <w:style w:type="paragraph" w:styleId="Heading1">
    <w:name w:val="heading 1"/>
    <w:basedOn w:val="Normal"/>
    <w:uiPriority w:val="9"/>
    <w:qFormat/>
    <w:pPr>
      <w:ind w:left="106"/>
      <w:outlineLvl w:val="0"/>
    </w:pPr>
    <w:rPr>
      <w:b/>
      <w:bCs/>
      <w:sz w:val="24"/>
      <w:szCs w:val="24"/>
    </w:rPr>
  </w:style>
  <w:style w:type="paragraph" w:styleId="Heading2">
    <w:name w:val="heading 2"/>
    <w:basedOn w:val="Normal"/>
    <w:uiPriority w:val="9"/>
    <w:unhideWhenUsed/>
    <w:qFormat/>
    <w:pPr>
      <w:ind w:left="10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6"/>
      <w:jc w:val="both"/>
    </w:pPr>
    <w:rPr>
      <w:sz w:val="24"/>
      <w:szCs w:val="24"/>
    </w:rPr>
  </w:style>
  <w:style w:type="paragraph" w:styleId="Title">
    <w:name w:val="Title"/>
    <w:basedOn w:val="Normal"/>
    <w:uiPriority w:val="10"/>
    <w:qFormat/>
    <w:pPr>
      <w:ind w:left="2397" w:hanging="2214"/>
    </w:pPr>
    <w:rPr>
      <w:b/>
      <w:bCs/>
      <w:sz w:val="32"/>
      <w:szCs w:val="32"/>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IsiTabel">
    <w:name w:val="Isi Tabel"/>
    <w:basedOn w:val="Normal"/>
    <w:next w:val="Normal"/>
    <w:qFormat/>
    <w:rsid w:val="00090A14"/>
    <w:pPr>
      <w:widowControl/>
      <w:autoSpaceDE/>
      <w:autoSpaceDN/>
      <w:jc w:val="center"/>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E83CEB"/>
    <w:pPr>
      <w:tabs>
        <w:tab w:val="center" w:pos="4513"/>
        <w:tab w:val="right" w:pos="9026"/>
      </w:tabs>
    </w:pPr>
  </w:style>
  <w:style w:type="character" w:customStyle="1" w:styleId="HeaderChar">
    <w:name w:val="Header Char"/>
    <w:basedOn w:val="DefaultParagraphFont"/>
    <w:link w:val="Header"/>
    <w:uiPriority w:val="99"/>
    <w:rsid w:val="00E83CEB"/>
    <w:rPr>
      <w:rFonts w:ascii="Constantia" w:eastAsia="Constantia" w:hAnsi="Constantia" w:cs="Constantia"/>
      <w:lang w:val="id"/>
    </w:rPr>
  </w:style>
  <w:style w:type="paragraph" w:styleId="Footer">
    <w:name w:val="footer"/>
    <w:basedOn w:val="Normal"/>
    <w:link w:val="FooterChar"/>
    <w:uiPriority w:val="99"/>
    <w:unhideWhenUsed/>
    <w:rsid w:val="00E83CEB"/>
    <w:pPr>
      <w:tabs>
        <w:tab w:val="center" w:pos="4513"/>
        <w:tab w:val="right" w:pos="9026"/>
      </w:tabs>
    </w:pPr>
  </w:style>
  <w:style w:type="character" w:customStyle="1" w:styleId="FooterChar">
    <w:name w:val="Footer Char"/>
    <w:basedOn w:val="DefaultParagraphFont"/>
    <w:link w:val="Footer"/>
    <w:uiPriority w:val="99"/>
    <w:rsid w:val="00E83CEB"/>
    <w:rPr>
      <w:rFonts w:ascii="Constantia" w:eastAsia="Constantia" w:hAnsi="Constantia" w:cs="Constantia"/>
      <w:lang w:val="id"/>
    </w:rPr>
  </w:style>
  <w:style w:type="character" w:styleId="Hyperlink">
    <w:name w:val="Hyperlink"/>
    <w:basedOn w:val="DefaultParagraphFont"/>
    <w:uiPriority w:val="99"/>
    <w:unhideWhenUsed/>
    <w:rsid w:val="008929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ojs.arbain.co.id/index.php/jkc/index"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9761C34B54C486282B4BA950F6B24F5"/>
        <w:category>
          <w:name w:val="General"/>
          <w:gallery w:val="placeholder"/>
        </w:category>
        <w:types>
          <w:type w:val="bbPlcHdr"/>
        </w:types>
        <w:behaviors>
          <w:behavior w:val="content"/>
        </w:behaviors>
        <w:guid w:val="{E82D066D-B26F-4FD0-AF2A-23889048F4DA}"/>
      </w:docPartPr>
      <w:docPartBody>
        <w:p w:rsidR="00000000" w:rsidRDefault="00EA4BA3" w:rsidP="00EA4BA3">
          <w:pPr>
            <w:pStyle w:val="A9761C34B54C486282B4BA950F6B24F5"/>
          </w:pPr>
          <w:r w:rsidRPr="0060251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BA3"/>
    <w:rsid w:val="00B278DD"/>
    <w:rsid w:val="00C375DE"/>
    <w:rsid w:val="00EA4BA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4BA3"/>
    <w:rPr>
      <w:color w:val="666666"/>
    </w:rPr>
  </w:style>
  <w:style w:type="paragraph" w:customStyle="1" w:styleId="A9761C34B54C486282B4BA950F6B24F5">
    <w:name w:val="A9761C34B54C486282B4BA950F6B24F5"/>
    <w:rsid w:val="00EA4B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Ben23</b:Tag>
    <b:SourceType>InternetSite</b:SourceType>
    <b:Guid>{DFD0F023-6DB8-49B7-A711-886E1F8B820A}</b:Guid>
    <b:Author>
      <b:Author>
        <b:NameList>
          <b:Person>
            <b:Last>Yogatama</b:Last>
            <b:First>Benediktus</b:First>
            <b:Middle>Krisna</b:Middle>
          </b:Person>
        </b:NameList>
      </b:Author>
    </b:Author>
    <b:Title>Ketimpangan Inklusi dan Literasi Keuangan Ciptakan Risiko</b:Title>
    <b:InternetSiteTitle>Kompas.id</b:InternetSiteTitle>
    <b:Year>2023</b:Year>
    <b:Month>August</b:Month>
    <b:Day>08</b:Day>
    <b:URL>https://www.kompas.id/baca/ekonomi/2023/08/08/ketimpangan-inklusi-dan-literasi-keuangan-ciptakan-risiko</b:URL>
    <b:RefOrder>1</b:RefOrder>
  </b:Source>
  <b:Source>
    <b:Tag>Ink23</b:Tag>
    <b:SourceType>InternetSite</b:SourceType>
    <b:Guid>{421CB559-7CD8-479A-903F-FB495069288D}</b:Guid>
    <b:Title>Inklusi Keuangan: Pengertian, Tujuan, dan Manfaat</b:Title>
    <b:InternetSiteTitle>Bizhare.id</b:InternetSiteTitle>
    <b:Year>2023</b:Year>
    <b:Month>July</b:Month>
    <b:Day>20</b:Day>
    <b:URL>https://www.bizhare.id/media/keuangan/inklusi-keuangan</b:URL>
    <b:Author>
      <b:Author>
        <b:Corporate>Bizhare.id</b:Corporate>
      </b:Author>
    </b:Author>
    <b:RefOrder>2</b:RefOrder>
  </b:Source>
  <b:Source>
    <b:Tag>sik20</b:Tag>
    <b:SourceType>InternetSite</b:SourceType>
    <b:Guid>{1D652ADA-2469-4550-8877-3E27B70062DB}</b:Guid>
    <b:Author>
      <b:Author>
        <b:Corporate>sikapiuangmu.ojk.go.id</b:Corporate>
      </b:Author>
    </b:Author>
    <b:Title>HASIL SURVEI LITERASI DAN INKLUSI KEUANGAN NASIONAL MENINGKAT</b:Title>
    <b:InternetSiteTitle>sikapiuangmu.ojk.go.id</b:InternetSiteTitle>
    <b:Year>2020</b:Year>
    <b:URL>https://sikapiuangmu.ojk.go.id/FrontEnd/CMS/Article/20549</b:URL>
    <b:RefOrder>3</b:RefOrder>
  </b:Source>
  <b:Source>
    <b:Tag>Sar20</b:Tag>
    <b:SourceType>JournalArticle</b:SourceType>
    <b:Guid>{81BA2A57-480A-42DA-8112-32607F23BCA5}</b:Guid>
    <b:Title>ANALISIS PENGARUH LITERASI KEUANGAN, FINANCIAL TECHNOLOGY, DAN DEMOGRAFI TERHADAP INKLUSI KEUANGAN PADA MASYARAKAT DI KOTA SURABAYA</b:Title>
    <b:Year>2020</b:Year>
    <b:JournalName>Jurnal Ilmu Manajemen Volume 8 Nomor 4 – Jurusan Manajemen Fakultas Ekonomi - Universitas Negeri Surabaya</b:JournalName>
    <b:Pages>1 - 14</b:Pages>
    <b:Author>
      <b:Author>
        <b:NameList>
          <b:Person>
            <b:Last>Sari</b:Last>
            <b:Middle>Novita</b:Middle>
            <b:First>Adinda</b:First>
          </b:Person>
          <b:Person>
            <b:Last>Kautsar</b:Last>
            <b:First>Achmad</b:First>
          </b:Person>
        </b:NameList>
      </b:Author>
    </b:Author>
    <b:RefOrder>4</b:RefOrder>
  </b:Source>
  <b:Source>
    <b:Tag>Amr23</b:Tag>
    <b:SourceType>InternetSite</b:SourceType>
    <b:Guid>{43627A3F-79CE-4ED3-8300-69102A3E58CC}</b:Guid>
    <b:Title>Memahami Inklusi Keuangan dan Indikatornya</b:Title>
    <b:Year>2023</b:Year>
    <b:Author>
      <b:Author>
        <b:NameList>
          <b:Person>
            <b:Last>Hidayat</b:Last>
            <b:First>Amry</b:First>
          </b:Person>
        </b:NameList>
      </b:Author>
    </b:Author>
    <b:InternetSiteTitle>fazz.com</b:InternetSiteTitle>
    <b:Month>November</b:Month>
    <b:Day>03</b:Day>
    <b:URL>https://fazz.com/id/resources/inklusi-keuangan/</b:URL>
    <b:RefOrder>5</b:RefOrder>
  </b:Source>
</b:Sources>
</file>

<file path=customXml/itemProps1.xml><?xml version="1.0" encoding="utf-8"?>
<ds:datastoreItem xmlns:ds="http://schemas.openxmlformats.org/officeDocument/2006/customXml" ds:itemID="{DC39076F-0276-4FEF-90CE-DE17E7FC4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6348</Words>
  <Characters>36184</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Andi Munammad Husni Tamrin</cp:lastModifiedBy>
  <cp:revision>2</cp:revision>
  <dcterms:created xsi:type="dcterms:W3CDTF">2024-10-01T03:37:00Z</dcterms:created>
  <dcterms:modified xsi:type="dcterms:W3CDTF">2024-10-01T03:37:00Z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2024-07-04T00:00:00Z</vt:filetime>
  </property>
  <property fmtid="{D5CDD505-2E9C-101B-9397-08002B2CF9AE}" pid="3" name="Creator">
    <vt:lpwstr>Microsoft® Word 2021</vt:lpwstr>
  </property>
  <property fmtid="{D5CDD505-2E9C-101B-9397-08002B2CF9AE}" pid="4" name="LastSaved">
    <vt:filetime>2024-07-25T00:00:00Z</vt:filetime>
  </property>
  <property fmtid="{D5CDD505-2E9C-101B-9397-08002B2CF9AE}" pid="5" name="Producer">
    <vt:lpwstr>Microsoft® Word 2021</vt:lpwstr>
  </property>
</Properties>
</file>